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756" w:rsidRDefault="00DD165C" w:rsidP="009D380D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sr-Cyrl-RS"/>
        </w:rPr>
        <w:t>INFORMACIJA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9D380D" w:rsidRPr="009D380D" w:rsidRDefault="00DD165C" w:rsidP="009D380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O</w:t>
      </w:r>
      <w:r w:rsidR="00E96756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PRVOM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JAVNOM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SLUŠANjU</w:t>
      </w:r>
    </w:p>
    <w:p w:rsidR="00F63741" w:rsidRDefault="00DD165C" w:rsidP="009D380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ODBORA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ZA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FINANSIJE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sr-Cyrl-RS"/>
        </w:rPr>
        <w:t>REPUBLIČKI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BUDžET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I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KONTROLU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TROŠENjA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JAVNIH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SREDSTAVA</w:t>
      </w:r>
      <w:r w:rsidR="00425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NA</w:t>
      </w:r>
      <w:r w:rsidR="00425B7C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TEMU</w:t>
      </w:r>
      <w:r w:rsidR="00425B7C">
        <w:rPr>
          <w:rFonts w:ascii="Times New Roman" w:hAnsi="Times New Roman" w:cs="Times New Roman"/>
          <w:sz w:val="20"/>
          <w:szCs w:val="20"/>
          <w:lang w:val="sr-Cyrl-RS"/>
        </w:rPr>
        <w:t>:,,</w:t>
      </w:r>
      <w:r>
        <w:rPr>
          <w:rFonts w:ascii="Times New Roman" w:hAnsi="Times New Roman" w:cs="Times New Roman"/>
          <w:sz w:val="20"/>
          <w:szCs w:val="20"/>
          <w:lang w:val="sr-Cyrl-RS"/>
        </w:rPr>
        <w:t>PREDSTAVLjANj</w:t>
      </w:r>
      <w:r w:rsidR="00425B7C">
        <w:rPr>
          <w:rFonts w:ascii="Times New Roman" w:hAnsi="Times New Roman" w:cs="Times New Roman"/>
          <w:sz w:val="20"/>
          <w:szCs w:val="20"/>
        </w:rPr>
        <w:t xml:space="preserve">E </w:t>
      </w:r>
      <w:r w:rsidR="00F549F4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PREDLOGA</w:t>
      </w:r>
      <w:r w:rsidR="00425B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ZAKONA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O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FISKALIZACIJI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I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PREDLOGA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ZAKONA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O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DIGITALNOJ</w:t>
      </w:r>
      <w:r w:rsidR="009D380D" w:rsidRPr="009D380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IMOVINI</w:t>
      </w:r>
      <w:r w:rsidR="009D380D">
        <w:rPr>
          <w:rFonts w:ascii="Times New Roman" w:hAnsi="Times New Roman" w:cs="Times New Roman"/>
          <w:sz w:val="20"/>
          <w:szCs w:val="20"/>
        </w:rPr>
        <w:t xml:space="preserve"> </w:t>
      </w:r>
      <w:r w:rsidR="009D380D" w:rsidRPr="009D380D">
        <w:rPr>
          <w:rFonts w:ascii="Times New Roman" w:hAnsi="Times New Roman" w:cs="Times New Roman"/>
          <w:sz w:val="20"/>
          <w:szCs w:val="20"/>
        </w:rPr>
        <w:t>”</w:t>
      </w:r>
    </w:p>
    <w:p w:rsidR="009D380D" w:rsidRDefault="009D380D" w:rsidP="009D38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D380D" w:rsidRDefault="009D380D" w:rsidP="009D380D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9D380D" w:rsidRDefault="009D380D" w:rsidP="009D380D">
      <w:pPr>
        <w:pStyle w:val="NoSpacing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3D3A3A" w:rsidRPr="00B72232" w:rsidRDefault="009D380D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DD165C">
        <w:rPr>
          <w:rFonts w:ascii="Times New Roman" w:hAnsi="Times New Roman" w:cs="Times New Roman"/>
          <w:lang w:val="sr-Cyrl-RS"/>
        </w:rPr>
        <w:t>Odbor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finansije</w:t>
      </w:r>
      <w:r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republički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budžet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kontrolu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trošenja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javnih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sredstava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na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osnovu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odluke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donete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</w:t>
      </w:r>
      <w:r w:rsidRPr="00B72232">
        <w:rPr>
          <w:rFonts w:ascii="Times New Roman" w:hAnsi="Times New Roman" w:cs="Times New Roman"/>
          <w:lang w:val="sr-Cyrl-RS"/>
        </w:rPr>
        <w:t xml:space="preserve"> 10. </w:t>
      </w:r>
      <w:r w:rsidR="00DD165C">
        <w:rPr>
          <w:rFonts w:ascii="Times New Roman" w:hAnsi="Times New Roman" w:cs="Times New Roman"/>
          <w:lang w:val="sr-Cyrl-RS"/>
        </w:rPr>
        <w:t>sednici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održanoj</w:t>
      </w:r>
      <w:r w:rsidRPr="00B72232">
        <w:rPr>
          <w:rFonts w:ascii="Times New Roman" w:hAnsi="Times New Roman" w:cs="Times New Roman"/>
          <w:lang w:val="sr-Cyrl-RS"/>
        </w:rPr>
        <w:t xml:space="preserve"> 8. </w:t>
      </w:r>
      <w:r w:rsidR="00DD165C">
        <w:rPr>
          <w:rFonts w:ascii="Times New Roman" w:hAnsi="Times New Roman" w:cs="Times New Roman"/>
          <w:lang w:val="sr-Cyrl-RS"/>
        </w:rPr>
        <w:t>decembra</w:t>
      </w:r>
      <w:r w:rsidRPr="00B72232">
        <w:rPr>
          <w:rFonts w:ascii="Times New Roman" w:hAnsi="Times New Roman" w:cs="Times New Roman"/>
          <w:lang w:val="sr-Cyrl-RS"/>
        </w:rPr>
        <w:t xml:space="preserve"> 2020.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godine</w:t>
      </w:r>
      <w:r w:rsidR="00525B2E" w:rsidRPr="00B72232">
        <w:rPr>
          <w:rFonts w:ascii="Times New Roman" w:hAnsi="Times New Roman" w:cs="Times New Roman"/>
          <w:lang w:val="sr-Cyrl-RS"/>
        </w:rPr>
        <w:t xml:space="preserve"> </w:t>
      </w:r>
      <w:r w:rsidRPr="00B72232">
        <w:rPr>
          <w:rFonts w:ascii="Times New Roman" w:hAnsi="Times New Roman" w:cs="Times New Roman"/>
          <w:lang w:val="sr-Cyrl-RS"/>
        </w:rPr>
        <w:t>,</w:t>
      </w:r>
      <w:r w:rsidR="00525B2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</w:t>
      </w:r>
      <w:r w:rsidR="00E9675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skladu</w:t>
      </w:r>
      <w:r w:rsidR="00E9675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</w:t>
      </w:r>
      <w:r w:rsidR="00E9675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čl</w:t>
      </w:r>
      <w:r w:rsidR="00E96756" w:rsidRPr="00B72232">
        <w:rPr>
          <w:rFonts w:ascii="Times New Roman" w:hAnsi="Times New Roman" w:cs="Times New Roman"/>
          <w:lang w:val="sr-Cyrl-RS"/>
        </w:rPr>
        <w:t>.</w:t>
      </w:r>
      <w:r w:rsidR="00525B2E" w:rsidRPr="00B72232">
        <w:rPr>
          <w:rFonts w:ascii="Times New Roman" w:hAnsi="Times New Roman" w:cs="Times New Roman"/>
          <w:lang w:val="sr-Cyrl-RS"/>
        </w:rPr>
        <w:t xml:space="preserve"> </w:t>
      </w:r>
      <w:r w:rsidR="00E96756" w:rsidRPr="00B72232">
        <w:rPr>
          <w:rFonts w:ascii="Times New Roman" w:hAnsi="Times New Roman" w:cs="Times New Roman"/>
          <w:lang w:val="sr-Cyrl-RS"/>
        </w:rPr>
        <w:t xml:space="preserve">83. </w:t>
      </w:r>
      <w:r w:rsidR="00DD165C">
        <w:rPr>
          <w:rFonts w:ascii="Times New Roman" w:hAnsi="Times New Roman" w:cs="Times New Roman"/>
          <w:lang w:val="sr-Cyrl-RS"/>
        </w:rPr>
        <w:t>i</w:t>
      </w:r>
      <w:r w:rsidR="00E96756" w:rsidRPr="00B72232">
        <w:rPr>
          <w:rFonts w:ascii="Times New Roman" w:hAnsi="Times New Roman" w:cs="Times New Roman"/>
          <w:lang w:val="sr-Cyrl-RS"/>
        </w:rPr>
        <w:t xml:space="preserve"> 84.</w:t>
      </w:r>
      <w:r w:rsidR="00254C03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Poslovnika</w:t>
      </w:r>
      <w:r w:rsidR="00E9675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Narodne</w:t>
      </w:r>
      <w:r w:rsidR="00E9675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skupštine</w:t>
      </w:r>
      <w:r w:rsidR="00E96756" w:rsidRPr="00B72232">
        <w:rPr>
          <w:rFonts w:ascii="Times New Roman" w:hAnsi="Times New Roman" w:cs="Times New Roman"/>
          <w:lang w:val="sr-Cyrl-RS"/>
        </w:rPr>
        <w:t>,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dana</w:t>
      </w:r>
      <w:r w:rsidRPr="00B72232">
        <w:rPr>
          <w:rFonts w:ascii="Times New Roman" w:hAnsi="Times New Roman" w:cs="Times New Roman"/>
          <w:lang w:val="sr-Cyrl-RS"/>
        </w:rPr>
        <w:t xml:space="preserve"> 11. </w:t>
      </w:r>
      <w:r w:rsidR="00DD165C">
        <w:rPr>
          <w:rFonts w:ascii="Times New Roman" w:hAnsi="Times New Roman" w:cs="Times New Roman"/>
          <w:lang w:val="sr-Cyrl-RS"/>
        </w:rPr>
        <w:t>decembra</w:t>
      </w:r>
      <w:r w:rsidRPr="00B72232">
        <w:rPr>
          <w:rFonts w:ascii="Times New Roman" w:hAnsi="Times New Roman" w:cs="Times New Roman"/>
          <w:lang w:val="sr-Cyrl-RS"/>
        </w:rPr>
        <w:t xml:space="preserve"> 2020. </w:t>
      </w:r>
      <w:r w:rsidR="00DD165C">
        <w:rPr>
          <w:rFonts w:ascii="Times New Roman" w:hAnsi="Times New Roman" w:cs="Times New Roman"/>
          <w:lang w:val="sr-Cyrl-RS"/>
        </w:rPr>
        <w:t>godine</w:t>
      </w:r>
      <w:r w:rsidR="00E96756" w:rsidRPr="00B72232">
        <w:rPr>
          <w:rFonts w:ascii="Times New Roman" w:hAnsi="Times New Roman" w:cs="Times New Roman"/>
          <w:lang w:val="sr-Cyrl-RS"/>
        </w:rPr>
        <w:t>,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održao</w:t>
      </w:r>
      <w:r w:rsidR="00E9675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Prvo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javno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slušanje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temu</w:t>
      </w:r>
      <w:r w:rsidRPr="00B72232">
        <w:rPr>
          <w:rFonts w:ascii="Times New Roman" w:hAnsi="Times New Roman" w:cs="Times New Roman"/>
          <w:lang w:val="sr-Cyrl-RS"/>
        </w:rPr>
        <w:t>: ,,</w:t>
      </w:r>
      <w:r w:rsidR="00DD165C">
        <w:rPr>
          <w:rFonts w:ascii="Times New Roman" w:hAnsi="Times New Roman" w:cs="Times New Roman"/>
          <w:lang w:val="sr-Cyrl-RS"/>
        </w:rPr>
        <w:t>Predstavljanje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Predloga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zakona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fiskalizaciji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Predloga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digitalnoj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imovini</w:t>
      </w:r>
      <w:r w:rsidR="003D3A3A" w:rsidRPr="00B72232">
        <w:rPr>
          <w:rFonts w:ascii="Times New Roman" w:hAnsi="Times New Roman" w:cs="Times New Roman"/>
        </w:rPr>
        <w:t>”.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Javnim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slušanjem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predsedavala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Aleksandra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Tomić</w:t>
      </w:r>
      <w:r w:rsidR="003D3A3A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predsednik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Odbora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finansije</w:t>
      </w:r>
      <w:r w:rsidR="003D3A3A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republički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budžet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kontrolu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trošenja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javnih</w:t>
      </w:r>
      <w:r w:rsidR="003D3A3A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sredstava</w:t>
      </w:r>
      <w:r w:rsidR="003D3A3A" w:rsidRPr="00B72232">
        <w:rPr>
          <w:rFonts w:ascii="Times New Roman" w:hAnsi="Times New Roman" w:cs="Times New Roman"/>
          <w:lang w:val="sr-Cyrl-RS"/>
        </w:rPr>
        <w:t>.</w:t>
      </w:r>
    </w:p>
    <w:p w:rsidR="003D3A3A" w:rsidRPr="00B72232" w:rsidRDefault="003D3A3A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ab/>
      </w:r>
      <w:r w:rsidR="00DD165C">
        <w:rPr>
          <w:rFonts w:ascii="Times New Roman" w:hAnsi="Times New Roman" w:cs="Times New Roman"/>
          <w:lang w:val="sr-Cyrl-RS"/>
        </w:rPr>
        <w:t>Javnom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slušanju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su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prisustvovali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članovi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Odbora</w:t>
      </w:r>
      <w:r w:rsidR="005A1D8E" w:rsidRPr="00B72232">
        <w:rPr>
          <w:rFonts w:ascii="Times New Roman" w:hAnsi="Times New Roman" w:cs="Times New Roman"/>
          <w:lang w:val="sr-Cyrl-RS"/>
        </w:rPr>
        <w:t xml:space="preserve">: </w:t>
      </w:r>
      <w:r w:rsidR="00DD165C">
        <w:rPr>
          <w:rFonts w:ascii="Times New Roman" w:hAnsi="Times New Roman" w:cs="Times New Roman"/>
          <w:lang w:val="sr-Cyrl-RS"/>
        </w:rPr>
        <w:t>Veroljub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Arsić</w:t>
      </w:r>
      <w:r w:rsidR="005A1D8E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Goran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Kovačević</w:t>
      </w:r>
      <w:r w:rsidR="005A1D8E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Bratimir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Vasiljević</w:t>
      </w:r>
      <w:r w:rsidR="005A1D8E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Ana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Čarapić</w:t>
      </w:r>
      <w:r w:rsidR="005A1D8E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Milorad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Mijatović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zamenici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članova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Odbora</w:t>
      </w:r>
      <w:r w:rsidR="005A1D8E" w:rsidRPr="00B72232">
        <w:rPr>
          <w:rFonts w:ascii="Times New Roman" w:hAnsi="Times New Roman" w:cs="Times New Roman"/>
          <w:lang w:val="sr-Cyrl-RS"/>
        </w:rPr>
        <w:t xml:space="preserve"> : </w:t>
      </w:r>
      <w:r w:rsidR="00DD165C">
        <w:rPr>
          <w:rFonts w:ascii="Times New Roman" w:hAnsi="Times New Roman" w:cs="Times New Roman"/>
          <w:lang w:val="sr-Cyrl-RS"/>
        </w:rPr>
        <w:t>Milenka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Subić</w:t>
      </w:r>
      <w:r w:rsidR="005A1D8E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Janko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Langura</w:t>
      </w:r>
      <w:r w:rsidR="005A1D8E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Ana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Beloica</w:t>
      </w:r>
      <w:r w:rsidR="005A1D8E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Svetlana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Milijić</w:t>
      </w:r>
      <w:r w:rsidR="005A1D8E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Zoran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Tomić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Uglješa</w:t>
      </w:r>
      <w:r w:rsidR="005A1D8E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Marković</w:t>
      </w:r>
      <w:r w:rsidR="005A1D8E" w:rsidRPr="00B72232">
        <w:rPr>
          <w:rFonts w:ascii="Times New Roman" w:hAnsi="Times New Roman" w:cs="Times New Roman"/>
          <w:lang w:val="sr-Cyrl-RS"/>
        </w:rPr>
        <w:t>.</w:t>
      </w:r>
    </w:p>
    <w:p w:rsidR="005A1D8E" w:rsidRPr="00B72232" w:rsidRDefault="005A1D8E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ab/>
      </w:r>
      <w:r w:rsidR="00DD165C">
        <w:rPr>
          <w:rFonts w:ascii="Times New Roman" w:hAnsi="Times New Roman" w:cs="Times New Roman"/>
          <w:lang w:val="sr-Cyrl-RS"/>
        </w:rPr>
        <w:t>Javnom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slušanju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su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prisustvovali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narodni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poslanici</w:t>
      </w:r>
      <w:r w:rsidRPr="00B72232">
        <w:rPr>
          <w:rFonts w:ascii="Times New Roman" w:hAnsi="Times New Roman" w:cs="Times New Roman"/>
          <w:lang w:val="sr-Cyrl-RS"/>
        </w:rPr>
        <w:t>: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Jelena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Žarić</w:t>
      </w:r>
      <w:r w:rsidR="007D572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Kovačević</w:t>
      </w:r>
      <w:r w:rsidR="007D5723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Milanka</w:t>
      </w:r>
      <w:r w:rsidR="007D572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Jevtović</w:t>
      </w:r>
      <w:r w:rsidR="007D5723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Vukojičić</w:t>
      </w:r>
      <w:r w:rsidR="00313DDD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Luka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Kebara</w:t>
      </w:r>
      <w:r w:rsidR="00313DDD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Miloš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Terzić</w:t>
      </w:r>
      <w:r w:rsidR="00313DDD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Marina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Raguš</w:t>
      </w:r>
      <w:r w:rsidR="00313DDD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Radovan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Tvrdišić</w:t>
      </w:r>
      <w:r w:rsidR="00313DDD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Branimir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Jovanović</w:t>
      </w:r>
      <w:r w:rsidR="00313DDD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Samira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Ćosović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Đorđe</w:t>
      </w:r>
      <w:r w:rsidR="00313DDD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Todorović</w:t>
      </w:r>
      <w:r w:rsidR="00313DDD" w:rsidRPr="00B72232">
        <w:rPr>
          <w:rFonts w:ascii="Times New Roman" w:hAnsi="Times New Roman" w:cs="Times New Roman"/>
          <w:lang w:val="sr-Cyrl-RS"/>
        </w:rPr>
        <w:t>.</w:t>
      </w:r>
    </w:p>
    <w:p w:rsidR="00AF38CF" w:rsidRPr="00B72232" w:rsidRDefault="00E96756" w:rsidP="00AF38CF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ab/>
      </w:r>
      <w:r w:rsidR="00DD165C">
        <w:rPr>
          <w:rFonts w:ascii="Times New Roman" w:hAnsi="Times New Roman" w:cs="Times New Roman"/>
          <w:lang w:val="sr-Cyrl-RS"/>
        </w:rPr>
        <w:t>Učesnici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javnog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slušanja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bili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su</w:t>
      </w:r>
      <w:r w:rsidRPr="00B72232">
        <w:rPr>
          <w:rFonts w:ascii="Times New Roman" w:hAnsi="Times New Roman" w:cs="Times New Roman"/>
          <w:lang w:val="sr-Cyrl-RS"/>
        </w:rPr>
        <w:t>:</w:t>
      </w:r>
      <w:r w:rsidR="00841E62" w:rsidRPr="00B72232">
        <w:rPr>
          <w:rFonts w:ascii="Times New Roman" w:hAnsi="Times New Roman" w:cs="Times New Roman"/>
          <w:lang w:val="sr-Cyrl-RS"/>
        </w:rPr>
        <w:t xml:space="preserve">  </w:t>
      </w:r>
      <w:r w:rsidR="00DD165C">
        <w:rPr>
          <w:rFonts w:ascii="Times New Roman" w:hAnsi="Times New Roman" w:cs="Times New Roman"/>
          <w:lang w:val="sr-Cyrl-RS"/>
        </w:rPr>
        <w:t>Smiljana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Milanović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Nenad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Paunović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iz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Kabineta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predsednika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Vlade</w:t>
      </w:r>
      <w:r w:rsidR="00841E62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Slavica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Savičić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Saša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Stevanović</w:t>
      </w:r>
      <w:r w:rsidR="009E0361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državni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sekretari</w:t>
      </w:r>
      <w:r w:rsidR="009E0361" w:rsidRPr="00B72232">
        <w:rPr>
          <w:rFonts w:ascii="Times New Roman" w:hAnsi="Times New Roman" w:cs="Times New Roman"/>
          <w:lang w:val="sr-Cyrl-RS"/>
        </w:rPr>
        <w:t xml:space="preserve">  </w:t>
      </w:r>
      <w:r w:rsidR="00DD165C">
        <w:rPr>
          <w:rFonts w:ascii="Times New Roman" w:hAnsi="Times New Roman" w:cs="Times New Roman"/>
          <w:lang w:val="sr-Cyrl-RS"/>
        </w:rPr>
        <w:t>Ministarstva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finansija</w:t>
      </w:r>
      <w:r w:rsidR="00841E62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dr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Dragan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Demirović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Filip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Šanović</w:t>
      </w:r>
      <w:r w:rsidR="00841E62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pomoćnici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ministra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finansija</w:t>
      </w:r>
      <w:r w:rsidR="00841E62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Saša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Dulić</w:t>
      </w:r>
      <w:r w:rsidR="009E0361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pomoćnik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direktora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Poreske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uprave</w:t>
      </w:r>
      <w:r w:rsidR="009E0361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Sektor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informacione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komunikacione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tehnologije</w:t>
      </w:r>
      <w:r w:rsidR="009E0361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Ognjen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Popović</w:t>
      </w:r>
      <w:r w:rsidR="00841E62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Tamara</w:t>
      </w:r>
      <w:r w:rsidR="00841E6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Bosilj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Stefan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Dragojević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iz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Ministarstva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finansija</w:t>
      </w:r>
      <w:r w:rsidR="00256AE6" w:rsidRPr="00B72232">
        <w:rPr>
          <w:rFonts w:ascii="Times New Roman" w:hAnsi="Times New Roman" w:cs="Times New Roman"/>
          <w:lang w:val="sr-Cyrl-RS"/>
        </w:rPr>
        <w:t xml:space="preserve">; </w:t>
      </w:r>
      <w:r w:rsidR="00DD165C">
        <w:rPr>
          <w:rFonts w:ascii="Times New Roman" w:hAnsi="Times New Roman" w:cs="Times New Roman"/>
          <w:lang w:val="sr-Cyrl-RS"/>
        </w:rPr>
        <w:t>predstavnici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Narodne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banke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Srbije</w:t>
      </w:r>
      <w:r w:rsidR="00256AE6" w:rsidRPr="00B72232">
        <w:rPr>
          <w:rFonts w:ascii="Times New Roman" w:hAnsi="Times New Roman" w:cs="Times New Roman"/>
          <w:lang w:val="sr-Cyrl-RS"/>
        </w:rPr>
        <w:t xml:space="preserve">: </w:t>
      </w:r>
      <w:r w:rsidR="00DD165C">
        <w:rPr>
          <w:rFonts w:ascii="Times New Roman" w:hAnsi="Times New Roman" w:cs="Times New Roman"/>
          <w:lang w:val="sr-Cyrl-RS"/>
        </w:rPr>
        <w:t>Dragana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Stanić</w:t>
      </w:r>
      <w:r w:rsidR="00256AE6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viceguverner</w:t>
      </w:r>
      <w:r w:rsidR="00256AE6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Dejan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Dević</w:t>
      </w:r>
      <w:r w:rsidR="00256AE6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generalni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direktor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Direkcije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zakonodavno</w:t>
      </w:r>
      <w:r w:rsidR="00256AE6" w:rsidRPr="00B72232">
        <w:rPr>
          <w:rFonts w:ascii="Times New Roman" w:hAnsi="Times New Roman" w:cs="Times New Roman"/>
          <w:lang w:val="sr-Cyrl-RS"/>
        </w:rPr>
        <w:t>-</w:t>
      </w:r>
      <w:r w:rsidR="00DD165C">
        <w:rPr>
          <w:rFonts w:ascii="Times New Roman" w:hAnsi="Times New Roman" w:cs="Times New Roman"/>
          <w:lang w:val="sr-Cyrl-RS"/>
        </w:rPr>
        <w:t>pravne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poslove</w:t>
      </w:r>
      <w:r w:rsidR="00256AE6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Anastasija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Vasiljević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Nataša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Katanić</w:t>
      </w:r>
      <w:r w:rsidR="00256AE6" w:rsidRPr="00B72232">
        <w:rPr>
          <w:rFonts w:ascii="Times New Roman" w:hAnsi="Times New Roman" w:cs="Times New Roman"/>
          <w:lang w:val="sr-Cyrl-RS"/>
        </w:rPr>
        <w:t>;</w:t>
      </w:r>
      <w:r w:rsidR="009E036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Komisija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hartije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vrednosti</w:t>
      </w:r>
      <w:r w:rsidR="00256AE6" w:rsidRPr="00B72232">
        <w:rPr>
          <w:rFonts w:ascii="Times New Roman" w:hAnsi="Times New Roman" w:cs="Times New Roman"/>
          <w:lang w:val="sr-Cyrl-RS"/>
        </w:rPr>
        <w:t xml:space="preserve">: </w:t>
      </w:r>
      <w:r w:rsidR="00DD165C">
        <w:rPr>
          <w:rFonts w:ascii="Times New Roman" w:hAnsi="Times New Roman" w:cs="Times New Roman"/>
          <w:lang w:val="sr-Cyrl-RS"/>
        </w:rPr>
        <w:t>Marko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Janković</w:t>
      </w:r>
      <w:r w:rsidR="00256AE6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predsednik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Dušan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Romčević</w:t>
      </w:r>
      <w:r w:rsidR="00256AE6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viši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savetnik</w:t>
      </w:r>
      <w:r w:rsidR="00256AE6" w:rsidRPr="00B72232">
        <w:rPr>
          <w:rFonts w:ascii="Times New Roman" w:hAnsi="Times New Roman" w:cs="Times New Roman"/>
          <w:lang w:val="sr-Cyrl-RS"/>
        </w:rPr>
        <w:t xml:space="preserve">; </w:t>
      </w:r>
      <w:r w:rsidR="00DD165C">
        <w:rPr>
          <w:rFonts w:ascii="Times New Roman" w:hAnsi="Times New Roman" w:cs="Times New Roman"/>
          <w:lang w:val="sr-Cyrl-RS"/>
        </w:rPr>
        <w:t>Žarko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Malinović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Aleksandar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Matanović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iz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Privredne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komore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Srbije</w:t>
      </w:r>
      <w:r w:rsidR="00256AE6" w:rsidRPr="00B72232">
        <w:rPr>
          <w:rFonts w:ascii="Times New Roman" w:hAnsi="Times New Roman" w:cs="Times New Roman"/>
          <w:lang w:val="sr-Cyrl-RS"/>
        </w:rPr>
        <w:t xml:space="preserve">; </w:t>
      </w:r>
      <w:r w:rsidR="00DD165C">
        <w:rPr>
          <w:rFonts w:ascii="Times New Roman" w:hAnsi="Times New Roman" w:cs="Times New Roman"/>
          <w:lang w:val="sr-Cyrl-RS"/>
        </w:rPr>
        <w:t>Dijana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Stojković</w:t>
      </w:r>
      <w:r w:rsidR="00256AE6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rukovodilac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grupe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Sektora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razvoj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malih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srednjih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preduzeća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preduzetništvo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iz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Ministarstva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privrede</w:t>
      </w:r>
      <w:r w:rsidR="00256AE6" w:rsidRPr="00B72232">
        <w:rPr>
          <w:rFonts w:ascii="Times New Roman" w:hAnsi="Times New Roman" w:cs="Times New Roman"/>
          <w:lang w:val="sr-Cyrl-RS"/>
        </w:rPr>
        <w:t xml:space="preserve">; </w:t>
      </w:r>
      <w:r w:rsidR="00DD165C">
        <w:rPr>
          <w:rFonts w:ascii="Times New Roman" w:hAnsi="Times New Roman" w:cs="Times New Roman"/>
          <w:lang w:val="sr-Cyrl-RS"/>
        </w:rPr>
        <w:t>Jablan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Obradović</w:t>
      </w:r>
      <w:r w:rsidR="00AF38CF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član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radne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grupe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Nacionalnog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konventa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Evropskoj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uniji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poglavlje</w:t>
      </w:r>
      <w:r w:rsidR="00AF38CF" w:rsidRPr="00B72232">
        <w:rPr>
          <w:rFonts w:ascii="Times New Roman" w:hAnsi="Times New Roman" w:cs="Times New Roman"/>
          <w:lang w:val="sr-Cyrl-RS"/>
        </w:rPr>
        <w:t xml:space="preserve"> 10 (</w:t>
      </w:r>
      <w:r w:rsidR="00DD165C">
        <w:rPr>
          <w:rFonts w:ascii="Times New Roman" w:hAnsi="Times New Roman" w:cs="Times New Roman"/>
          <w:lang w:val="sr-Cyrl-RS"/>
        </w:rPr>
        <w:t>Informaciono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društvo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mediji</w:t>
      </w:r>
      <w:r w:rsidR="00AF38CF" w:rsidRPr="00B72232">
        <w:rPr>
          <w:rFonts w:ascii="Times New Roman" w:hAnsi="Times New Roman" w:cs="Times New Roman"/>
          <w:lang w:val="sr-Cyrl-RS"/>
        </w:rPr>
        <w:t xml:space="preserve">) </w:t>
      </w:r>
      <w:r w:rsidR="00DD165C">
        <w:rPr>
          <w:rFonts w:ascii="Times New Roman" w:hAnsi="Times New Roman" w:cs="Times New Roman"/>
          <w:lang w:val="sr-Cyrl-RS"/>
        </w:rPr>
        <w:t>i</w:t>
      </w:r>
    </w:p>
    <w:p w:rsidR="00AF38CF" w:rsidRPr="00B72232" w:rsidRDefault="00DD165C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predstavnici</w:t>
      </w:r>
      <w:r w:rsidR="00256AE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udruženj</w:t>
      </w:r>
      <w:r w:rsidR="00060622" w:rsidRPr="00B72232">
        <w:rPr>
          <w:rFonts w:ascii="Times New Roman" w:hAnsi="Times New Roman" w:cs="Times New Roman"/>
        </w:rPr>
        <w:t>a</w:t>
      </w:r>
      <w:r w:rsidR="00695DB6" w:rsidRPr="00B72232">
        <w:rPr>
          <w:rFonts w:ascii="Times New Roman" w:hAnsi="Times New Roman" w:cs="Times New Roman"/>
          <w:lang w:val="sr-Cyrl-RS"/>
        </w:rPr>
        <w:t xml:space="preserve"> ,, </w:t>
      </w:r>
      <w:r>
        <w:rPr>
          <w:rFonts w:ascii="Times New Roman" w:hAnsi="Times New Roman" w:cs="Times New Roman"/>
          <w:lang w:val="sr-Cyrl-RS"/>
        </w:rPr>
        <w:t>Zaštitnik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preduzetnika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privrednika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695DB6" w:rsidRPr="00B72232">
        <w:rPr>
          <w:rFonts w:ascii="Times New Roman" w:hAnsi="Times New Roman" w:cs="Times New Roman"/>
        </w:rPr>
        <w:t xml:space="preserve">” </w:t>
      </w:r>
      <w:r w:rsidR="00695DB6" w:rsidRPr="00B72232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Milena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Amon</w:t>
      </w:r>
      <w:r w:rsidR="00695DB6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zastupnik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Darko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Gaković</w:t>
      </w:r>
      <w:r w:rsidR="00695DB6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Nadzornog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oblast</w:t>
      </w:r>
      <w:r w:rsidR="00695DB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finanija</w:t>
      </w:r>
      <w:r w:rsidR="00AF38CF" w:rsidRPr="00B72232">
        <w:rPr>
          <w:rFonts w:ascii="Times New Roman" w:hAnsi="Times New Roman" w:cs="Times New Roman"/>
          <w:lang w:val="sr-Cyrl-RS"/>
        </w:rPr>
        <w:t>.</w:t>
      </w:r>
    </w:p>
    <w:p w:rsidR="00695DB6" w:rsidRPr="00B72232" w:rsidRDefault="00695DB6" w:rsidP="003D3A3A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Cyrl-RS"/>
        </w:rPr>
        <w:tab/>
      </w:r>
      <w:r w:rsidR="00DD165C">
        <w:rPr>
          <w:rFonts w:ascii="Times New Roman" w:hAnsi="Times New Roman" w:cs="Times New Roman"/>
          <w:lang w:val="sr-Cyrl-RS"/>
        </w:rPr>
        <w:t>Na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početku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javnog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slušanja</w:t>
      </w:r>
      <w:r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predsednik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Narodne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skupštine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Republike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Srbije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Ivica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Dačić</w:t>
      </w:r>
      <w:r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pozdravio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sve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prisutne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naglasio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činjenicu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ovo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prvo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javno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slušanje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koje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se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održava</w:t>
      </w:r>
      <w:r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novom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sazivu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Narodne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skupštine</w:t>
      </w:r>
      <w:r w:rsidR="007123E3" w:rsidRPr="00B72232">
        <w:rPr>
          <w:rFonts w:ascii="Times New Roman" w:hAnsi="Times New Roman" w:cs="Times New Roman"/>
          <w:lang w:val="sr-Cyrl-RS"/>
        </w:rPr>
        <w:t xml:space="preserve">. </w:t>
      </w:r>
      <w:r w:rsidR="00DD165C">
        <w:rPr>
          <w:rFonts w:ascii="Times New Roman" w:hAnsi="Times New Roman" w:cs="Times New Roman"/>
          <w:lang w:val="sr-Cyrl-RS"/>
        </w:rPr>
        <w:t>U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svom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obraćanju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istakao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su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javna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slušanja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primer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dobre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prakse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koja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će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doprineti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pozitivnim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izveštajima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radu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Narodne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skupštine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Republike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Srbije</w:t>
      </w:r>
      <w:r w:rsidR="007123E3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kako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kod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nas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zemlji</w:t>
      </w:r>
      <w:r w:rsidR="007123E3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tako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strane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Evropskog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parlamenta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Evropske</w:t>
      </w:r>
      <w:r w:rsidR="007123E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komisije</w:t>
      </w:r>
      <w:r w:rsidR="007123E3" w:rsidRPr="00B72232">
        <w:rPr>
          <w:rFonts w:ascii="Times New Roman" w:hAnsi="Times New Roman" w:cs="Times New Roman"/>
          <w:lang w:val="sr-Cyrl-RS"/>
        </w:rPr>
        <w:t>.</w:t>
      </w:r>
    </w:p>
    <w:p w:rsidR="00F82481" w:rsidRPr="00B72232" w:rsidRDefault="00F82481" w:rsidP="00F82481">
      <w:pPr>
        <w:tabs>
          <w:tab w:val="left" w:pos="0"/>
        </w:tabs>
        <w:jc w:val="both"/>
        <w:rPr>
          <w:sz w:val="22"/>
          <w:szCs w:val="22"/>
          <w:lang w:val="en-US"/>
        </w:rPr>
      </w:pPr>
      <w:r w:rsidRPr="00B72232">
        <w:rPr>
          <w:sz w:val="22"/>
          <w:szCs w:val="22"/>
          <w:lang w:val="sr-Cyrl-RS"/>
        </w:rPr>
        <w:tab/>
      </w:r>
      <w:r w:rsidR="00DD165C">
        <w:rPr>
          <w:sz w:val="22"/>
          <w:szCs w:val="22"/>
          <w:lang w:val="sr-Cyrl-RS"/>
        </w:rPr>
        <w:t>U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uvodnim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napomenama</w:t>
      </w:r>
      <w:r w:rsidRPr="00B72232">
        <w:rPr>
          <w:sz w:val="22"/>
          <w:szCs w:val="22"/>
          <w:lang w:val="sr-Cyrl-RS"/>
        </w:rPr>
        <w:t xml:space="preserve">, </w:t>
      </w:r>
      <w:r w:rsidR="00DD165C">
        <w:rPr>
          <w:sz w:val="22"/>
          <w:szCs w:val="22"/>
          <w:lang w:val="sr-Cyrl-RS"/>
        </w:rPr>
        <w:t>Aleksandra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Tomić</w:t>
      </w:r>
      <w:r w:rsidRPr="00B72232">
        <w:rPr>
          <w:sz w:val="22"/>
          <w:szCs w:val="22"/>
          <w:lang w:val="sr-Cyrl-RS"/>
        </w:rPr>
        <w:t xml:space="preserve">, </w:t>
      </w:r>
      <w:r w:rsidR="00DD165C">
        <w:rPr>
          <w:sz w:val="22"/>
          <w:szCs w:val="22"/>
          <w:lang w:val="sr-Cyrl-RS"/>
        </w:rPr>
        <w:t>predsednik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Odbora</w:t>
      </w:r>
      <w:r w:rsidR="00F549F4"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i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predsedavajuća</w:t>
      </w:r>
      <w:r w:rsidR="00F549F4"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javnog</w:t>
      </w:r>
      <w:r w:rsidR="00F549F4"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slušanja</w:t>
      </w:r>
      <w:r w:rsidR="00F549F4" w:rsidRPr="00B72232">
        <w:rPr>
          <w:sz w:val="22"/>
          <w:szCs w:val="22"/>
          <w:lang w:val="sr-Cyrl-RS"/>
        </w:rPr>
        <w:t xml:space="preserve">, </w:t>
      </w:r>
      <w:r w:rsidR="00DD165C">
        <w:rPr>
          <w:sz w:val="22"/>
          <w:szCs w:val="22"/>
          <w:lang w:val="sr-Cyrl-RS"/>
        </w:rPr>
        <w:t>ukazala</w:t>
      </w:r>
      <w:r w:rsidR="00F549F4"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je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da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javno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slušanje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ima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za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cilj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da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sve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zainteresovane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upozna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sa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inovacijama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i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novim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modelima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funkcionisanja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privrede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koji</w:t>
      </w:r>
      <w:r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su</w:t>
      </w:r>
      <w:r w:rsidR="00E84A65"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predloženim</w:t>
      </w:r>
      <w:r w:rsidR="00E84A65"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ovim</w:t>
      </w:r>
      <w:r w:rsidR="00E84A65" w:rsidRPr="00B72232">
        <w:rPr>
          <w:sz w:val="22"/>
          <w:szCs w:val="22"/>
          <w:lang w:val="sr-Cyrl-RS"/>
        </w:rPr>
        <w:t xml:space="preserve"> </w:t>
      </w:r>
      <w:r w:rsidR="00DD165C">
        <w:rPr>
          <w:sz w:val="22"/>
          <w:szCs w:val="22"/>
          <w:lang w:val="sr-Cyrl-RS"/>
        </w:rPr>
        <w:t>zakonima</w:t>
      </w:r>
      <w:r w:rsidR="00E84A65" w:rsidRPr="00B72232">
        <w:rPr>
          <w:sz w:val="22"/>
          <w:szCs w:val="22"/>
          <w:lang w:val="sr-Cyrl-RS"/>
        </w:rPr>
        <w:t>.</w:t>
      </w:r>
    </w:p>
    <w:p w:rsidR="000732E4" w:rsidRPr="00B72232" w:rsidRDefault="00F82481" w:rsidP="00E84A65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</w:rPr>
        <w:tab/>
      </w:r>
      <w:r w:rsidR="00DD165C">
        <w:rPr>
          <w:rFonts w:ascii="Times New Roman" w:hAnsi="Times New Roman" w:cs="Times New Roman"/>
          <w:lang w:val="sr-Cyrl-RS"/>
        </w:rPr>
        <w:t>Slavica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Savičić</w:t>
      </w:r>
      <w:r w:rsidR="00AF38CF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državni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sekretar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Ministarstva</w:t>
      </w:r>
      <w:r w:rsidR="00E84A65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finansija</w:t>
      </w:r>
      <w:r w:rsidR="00E84A65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predstavila</w:t>
      </w:r>
      <w:r w:rsidR="00E84A65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E84A65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Predlog</w:t>
      </w:r>
      <w:r w:rsidR="00E84A65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zakona</w:t>
      </w:r>
      <w:r w:rsidR="00E84A65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</w:t>
      </w:r>
      <w:r w:rsidR="00E84A65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fiskalizaciji</w:t>
      </w:r>
      <w:r w:rsidR="00C05D68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naglasivši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strateški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cilj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Vlade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Republike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Srbije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suzbijanje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sive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ekonomije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brz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efikasan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rad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Poreske</w:t>
      </w:r>
      <w:r w:rsidR="00C05D68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uprave</w:t>
      </w:r>
      <w:r w:rsidR="00C05D68" w:rsidRPr="00B72232">
        <w:rPr>
          <w:rFonts w:ascii="Times New Roman" w:hAnsi="Times New Roman" w:cs="Times New Roman"/>
          <w:lang w:val="sr-Cyrl-RS"/>
        </w:rPr>
        <w:t>.</w:t>
      </w:r>
      <w:r w:rsidR="00E84A65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Ona</w:t>
      </w:r>
      <w:r w:rsidR="006215DB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6215DB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istakla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ovaj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bio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predmet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dve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javne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rasprave</w:t>
      </w:r>
      <w:r w:rsidR="000732E4" w:rsidRPr="00B72232">
        <w:rPr>
          <w:rFonts w:ascii="Times New Roman" w:hAnsi="Times New Roman" w:cs="Times New Roman"/>
          <w:lang w:val="sr-Cyrl-RS"/>
        </w:rPr>
        <w:t xml:space="preserve"> (</w:t>
      </w:r>
      <w:r w:rsidR="00DD165C">
        <w:rPr>
          <w:rFonts w:ascii="Times New Roman" w:hAnsi="Times New Roman" w:cs="Times New Roman"/>
          <w:lang w:val="sr-Cyrl-RS"/>
        </w:rPr>
        <w:t>od</w:t>
      </w:r>
      <w:r w:rsidR="000732E4" w:rsidRPr="00B72232">
        <w:rPr>
          <w:rFonts w:ascii="Times New Roman" w:hAnsi="Times New Roman" w:cs="Times New Roman"/>
          <w:lang w:val="sr-Cyrl-RS"/>
        </w:rPr>
        <w:t xml:space="preserve"> 3.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do</w:t>
      </w:r>
      <w:r w:rsidR="000732E4" w:rsidRPr="00B72232">
        <w:rPr>
          <w:rFonts w:ascii="Times New Roman" w:hAnsi="Times New Roman" w:cs="Times New Roman"/>
          <w:lang w:val="sr-Cyrl-RS"/>
        </w:rPr>
        <w:t xml:space="preserve"> 23. </w:t>
      </w:r>
      <w:r w:rsidR="00DD165C">
        <w:rPr>
          <w:rFonts w:ascii="Times New Roman" w:hAnsi="Times New Roman" w:cs="Times New Roman"/>
          <w:lang w:val="sr-Cyrl-RS"/>
        </w:rPr>
        <w:t>novembra</w:t>
      </w:r>
      <w:r w:rsidR="000732E4" w:rsidRPr="00B72232">
        <w:rPr>
          <w:rFonts w:ascii="Times New Roman" w:hAnsi="Times New Roman" w:cs="Times New Roman"/>
          <w:lang w:val="sr-Cyrl-RS"/>
        </w:rPr>
        <w:t xml:space="preserve"> 2020.</w:t>
      </w:r>
      <w:r w:rsidR="00DD165C">
        <w:rPr>
          <w:rFonts w:ascii="Times New Roman" w:hAnsi="Times New Roman" w:cs="Times New Roman"/>
          <w:lang w:val="sr-Cyrl-RS"/>
        </w:rPr>
        <w:t>godine</w:t>
      </w:r>
      <w:r w:rsidR="000732E4" w:rsidRPr="00B72232">
        <w:rPr>
          <w:rFonts w:ascii="Times New Roman" w:hAnsi="Times New Roman" w:cs="Times New Roman"/>
          <w:lang w:val="sr-Cyrl-RS"/>
        </w:rPr>
        <w:t xml:space="preserve">) </w:t>
      </w:r>
      <w:r w:rsidR="00DD165C">
        <w:rPr>
          <w:rFonts w:ascii="Times New Roman" w:hAnsi="Times New Roman" w:cs="Times New Roman"/>
          <w:lang w:val="sr-Cyrl-RS"/>
        </w:rPr>
        <w:t>koje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Ministarstvo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finansija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organizovalo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Privrednom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komorom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Srbije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tih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javnih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rasprava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sačinjen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zapisnik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svim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datim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predlozima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primedbama</w:t>
      </w:r>
      <w:r w:rsidR="000732E4" w:rsidRPr="00B72232">
        <w:rPr>
          <w:rFonts w:ascii="Times New Roman" w:hAnsi="Times New Roman" w:cs="Times New Roman"/>
          <w:lang w:val="sr-Cyrl-RS"/>
        </w:rPr>
        <w:t>.</w:t>
      </w:r>
    </w:p>
    <w:p w:rsidR="003D3A3A" w:rsidRPr="00B72232" w:rsidRDefault="00DD165C" w:rsidP="000732E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Zbog</w:t>
      </w:r>
      <w:r w:rsidR="006215DB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tehnološkog</w:t>
      </w:r>
      <w:r w:rsidR="006215DB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napretka</w:t>
      </w:r>
      <w:r w:rsidR="006215DB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oprema</w:t>
      </w:r>
      <w:r w:rsidR="006215DB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uvedena</w:t>
      </w:r>
      <w:r w:rsidR="009B744A" w:rsidRPr="00B7223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pre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petnaest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godina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Poresku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upravu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zastarela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bilo</w:t>
      </w:r>
      <w:r w:rsidR="000732E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potrebno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izmeniti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9B744A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Ideja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efikasnije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brže</w:t>
      </w:r>
      <w:r w:rsidR="009B744A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kontrolori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imaju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manje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kontakata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učesnicima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prometu</w:t>
      </w:r>
      <w:r w:rsidR="006215DB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posledicu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racionalnije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korišćenje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resursa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Poreskoj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upravi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efikasnu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jasnu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svih</w:t>
      </w:r>
      <w:r w:rsidR="009B744A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procesa</w:t>
      </w:r>
      <w:r w:rsidR="009B744A" w:rsidRPr="00B72232">
        <w:rPr>
          <w:rFonts w:ascii="Times New Roman" w:hAnsi="Times New Roman" w:cs="Times New Roman"/>
          <w:lang w:val="sr-Cyrl-RS"/>
        </w:rPr>
        <w:t>.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Kada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pitanju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dodatni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troškovi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pratiti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proces</w:t>
      </w:r>
      <w:r w:rsidR="00F549F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F32A86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državni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sekretar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istakla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veći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deo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planiran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budžetu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pomoći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32A86" w:rsidRPr="00B7223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kroz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ovaj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proces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uključi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manjim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nivoom</w:t>
      </w:r>
      <w:r w:rsidR="00F32A8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troškova</w:t>
      </w:r>
      <w:r w:rsidR="00F32A86" w:rsidRPr="00B72232">
        <w:rPr>
          <w:rFonts w:ascii="Times New Roman" w:hAnsi="Times New Roman" w:cs="Times New Roman"/>
          <w:lang w:val="sr-Cyrl-RS"/>
        </w:rPr>
        <w:t>.</w:t>
      </w:r>
    </w:p>
    <w:p w:rsidR="00D7388D" w:rsidRPr="00B72232" w:rsidRDefault="00DD165C" w:rsidP="00AF38C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Dragan</w:t>
      </w:r>
      <w:r w:rsidR="004E358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Demirović</w:t>
      </w:r>
      <w:r w:rsidR="004E358F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pomoćnik</w:t>
      </w:r>
      <w:r w:rsidR="004E358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ministra</w:t>
      </w:r>
      <w:r w:rsidR="004E358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4E358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Ministarstvu</w:t>
      </w:r>
      <w:r w:rsidR="004E358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finansija</w:t>
      </w:r>
      <w:r w:rsidR="004E358F" w:rsidRPr="00B72232">
        <w:rPr>
          <w:rFonts w:ascii="Times New Roman" w:hAnsi="Times New Roman" w:cs="Times New Roman"/>
          <w:lang w:val="sr-Cyrl-RS"/>
        </w:rPr>
        <w:t>,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predstavlja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postupak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mere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omogućavaju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izdavanje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fiskalnih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računa</w:t>
      </w:r>
      <w:r w:rsidR="00C038DC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dostavljanje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podataka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Poreskoj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upravi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izvršenim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prometima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malo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prometima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maloprodajnim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objektima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lastRenderedPageBreak/>
        <w:t>zajedno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omogućava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bolju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kontrolu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naplate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poreza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nastaju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osnovu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prometa</w:t>
      </w:r>
      <w:r w:rsidR="00C038DC" w:rsidRPr="00B72232">
        <w:rPr>
          <w:rFonts w:ascii="Times New Roman" w:hAnsi="Times New Roman" w:cs="Times New Roman"/>
          <w:lang w:val="sr-Cyrl-RS"/>
        </w:rPr>
        <w:t>.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Obveznik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mora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elektronski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fiskalni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uređaj</w:t>
      </w:r>
      <w:r w:rsidR="00C038D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sastavljen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nekoliko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elemenata</w:t>
      </w:r>
      <w:r w:rsidR="00C74869" w:rsidRPr="00B72232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elektronski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izdavanje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računa</w:t>
      </w:r>
      <w:r w:rsidR="00C7486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procesor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fiskalnih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računa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obezbeđuje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vezu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između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elektronskog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izdavanje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računa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74869" w:rsidRPr="00B7223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bezbedonosnih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elemenate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služe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elektronsko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potpisivanje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autentično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prenošenje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podataka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upravljanje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fiskalizacijom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C74869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Čitav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zasnovan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onlajn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razmeni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podataka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između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obveznika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C74869" w:rsidRPr="00B72232">
        <w:rPr>
          <w:rFonts w:ascii="Times New Roman" w:hAnsi="Times New Roman" w:cs="Times New Roman"/>
          <w:lang w:val="sr-Cyrl-RS"/>
        </w:rPr>
        <w:t>.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situaciji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prekida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interneta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nekom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dužem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periodu</w:t>
      </w:r>
      <w:r w:rsidR="00060622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poreski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obveznik</w:t>
      </w:r>
      <w:r w:rsidR="00060622" w:rsidRPr="00B7223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je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obavezi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dostavi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podatke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254C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izvršenim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prometima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najkasnije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roku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pet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dana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izvršenog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prometa</w:t>
      </w:r>
      <w:r w:rsidR="00425B7C" w:rsidRPr="00B72232">
        <w:rPr>
          <w:rFonts w:ascii="Times New Roman" w:hAnsi="Times New Roman" w:cs="Times New Roman"/>
          <w:lang w:val="sr-Cyrl-RS"/>
        </w:rPr>
        <w:t>.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daljem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obrazlaganju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praktične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C7486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pomoćnik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ministra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procesor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fiskalnih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računa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dva</w:t>
      </w:r>
      <w:r w:rsidR="00C7486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oblika</w:t>
      </w:r>
      <w:r w:rsidR="00D7388D" w:rsidRPr="00B72232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lokalni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nalazi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kod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poreskog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obveznika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maloprodajnom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objektu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eksterni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nalazi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Poreskoj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upravi</w:t>
      </w:r>
      <w:r w:rsidR="00D7388D" w:rsidRPr="00B72232">
        <w:rPr>
          <w:rFonts w:ascii="Times New Roman" w:hAnsi="Times New Roman" w:cs="Times New Roman"/>
          <w:lang w:val="sr-Cyrl-RS"/>
        </w:rPr>
        <w:t>.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tiče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obveznika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D7388D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ovom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trenutku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sva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lica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koja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nalaze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sistemu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PDV</w:t>
      </w:r>
      <w:r w:rsidR="00593903" w:rsidRPr="00B72232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a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ali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podzakonskim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aktima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bliže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urediti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postupci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primenu</w:t>
      </w:r>
      <w:r w:rsidR="00D7388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593903" w:rsidRPr="00B72232">
        <w:rPr>
          <w:rFonts w:ascii="Times New Roman" w:hAnsi="Times New Roman" w:cs="Times New Roman"/>
          <w:lang w:val="sr-Cyrl-RS"/>
        </w:rPr>
        <w:t>.</w:t>
      </w:r>
    </w:p>
    <w:p w:rsidR="00E42E67" w:rsidRPr="00B72232" w:rsidRDefault="00DD165C" w:rsidP="005B173F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>
        <w:rPr>
          <w:rFonts w:ascii="Times New Roman" w:hAnsi="Times New Roman" w:cs="Times New Roman"/>
          <w:lang w:val="sr-Cyrl-RS"/>
        </w:rPr>
        <w:t>Saša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Stevanović</w:t>
      </w:r>
      <w:r w:rsidR="00AF38CF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državni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sekretar</w:t>
      </w:r>
      <w:r w:rsidR="00AF38C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Ministarstva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finansija</w:t>
      </w:r>
      <w:r w:rsidR="00593903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predstavio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59390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digitalnoj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imovini</w:t>
      </w:r>
      <w:r w:rsidR="00425B7C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razlozi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prethodili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uticali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izradu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</w:t>
      </w:r>
      <w:r w:rsidR="00425B7C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ovakvog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propisa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svrstati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četiri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CF1E77" w:rsidRPr="00B72232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regulisanje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tržišta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digitalne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imovine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cilju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unapređenja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razvoja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jedne</w:t>
      </w:r>
      <w:r w:rsidR="00CF1E77" w:rsidRPr="00B72232">
        <w:rPr>
          <w:rFonts w:ascii="Times New Roman" w:hAnsi="Times New Roman" w:cs="Times New Roman"/>
          <w:lang w:val="sr-Cyrl-RS"/>
        </w:rPr>
        <w:t xml:space="preserve"> , </w:t>
      </w:r>
      <w:r>
        <w:rPr>
          <w:rFonts w:ascii="Times New Roman" w:hAnsi="Times New Roman" w:cs="Times New Roman"/>
          <w:lang w:val="sr-Cyrl-RS"/>
        </w:rPr>
        <w:t>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sprečavanje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zloupotrebe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digitalne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imovine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kriminalne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svrhe</w:t>
      </w:r>
      <w:r w:rsidR="00CF1E77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strane</w:t>
      </w:r>
      <w:r w:rsidR="00CF1E77" w:rsidRPr="00B72232">
        <w:rPr>
          <w:rFonts w:ascii="Times New Roman" w:hAnsi="Times New Roman" w:cs="Times New Roman"/>
          <w:lang w:val="sr-Cyrl-RS"/>
        </w:rPr>
        <w:t xml:space="preserve">; </w:t>
      </w:r>
      <w:r>
        <w:rPr>
          <w:rFonts w:ascii="Times New Roman" w:hAnsi="Times New Roman" w:cs="Times New Roman"/>
          <w:lang w:val="sr-Cyrl-RS"/>
        </w:rPr>
        <w:t>omogućavanje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finansiranja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pomoću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investicionih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tokena</w:t>
      </w:r>
      <w:r w:rsidR="006149F0" w:rsidRPr="00B72232">
        <w:rPr>
          <w:rFonts w:ascii="Times New Roman" w:hAnsi="Times New Roman" w:cs="Times New Roman"/>
          <w:lang w:val="sr-Cyrl-RS"/>
        </w:rPr>
        <w:t>;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unapređenje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razvoj</w:t>
      </w:r>
      <w:r w:rsidR="00CF1E7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tržišta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kapitala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korišćenjem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digitalne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tehnologije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jačanje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okvira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borbu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zloupotrebe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tržištu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digitalne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imovine</w:t>
      </w:r>
      <w:r w:rsidR="006149F0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pranja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novca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finansiranja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terorizma</w:t>
      </w:r>
      <w:r w:rsidR="006149F0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Državni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sekretar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činjenicu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tekstu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radila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radna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grupa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koju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činili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predstavnici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Vlade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6149F0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Ministarstva</w:t>
      </w:r>
      <w:r w:rsidR="006149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finansija</w:t>
      </w:r>
      <w:r w:rsidR="006149F0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Ministarstva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privrede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>,</w:t>
      </w:r>
      <w:r w:rsidR="006149F0" w:rsidRPr="00B72232">
        <w:rPr>
          <w:rFonts w:ascii="Times New Roman" w:hAnsi="Times New Roman" w:cs="Times New Roman"/>
          <w:color w:val="FF0000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Narodne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banke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Srbije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Komisije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hartije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od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vrednosti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Privredne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komore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Srbije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kao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razni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drugi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činioci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koji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su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relevantni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predmetnu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oblast</w:t>
      </w:r>
      <w:r w:rsidR="006149F0" w:rsidRPr="00B72232">
        <w:rPr>
          <w:rFonts w:ascii="Times New Roman" w:hAnsi="Times New Roman" w:cs="Times New Roman"/>
          <w:color w:val="000000" w:themeColor="text1"/>
          <w:lang w:val="sr-Cyrl-RS"/>
        </w:rPr>
        <w:t>.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Srbija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će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ovim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zakonom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biti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prva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država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prostoru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jugoistočne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Evrope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sr-Cyrl-RS"/>
        </w:rPr>
        <w:t>a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takođe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među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prvima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Evropi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koja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će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zakonski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način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uvesti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nove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pravne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i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finansijske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tehnološke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proizvode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u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svoj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pravni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sr-Cyrl-RS"/>
        </w:rPr>
        <w:t>poredak</w:t>
      </w:r>
      <w:r w:rsidR="00E42E67" w:rsidRPr="00B72232"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 w:rsidR="006D6D87" w:rsidRPr="00B72232" w:rsidRDefault="006215DB" w:rsidP="006D6D87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  <w:lang w:val="sr-Latn-RS"/>
        </w:rPr>
        <w:tab/>
      </w:r>
      <w:r w:rsidR="00DD165C">
        <w:rPr>
          <w:rFonts w:ascii="Times New Roman" w:hAnsi="Times New Roman" w:cs="Times New Roman"/>
        </w:rPr>
        <w:t>Marko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Janković</w:t>
      </w:r>
      <w:r w:rsidR="005B173F" w:rsidRPr="00B72232">
        <w:rPr>
          <w:rFonts w:ascii="Times New Roman" w:hAnsi="Times New Roman" w:cs="Times New Roman"/>
        </w:rPr>
        <w:t xml:space="preserve">, </w:t>
      </w:r>
      <w:r w:rsidR="00DD165C">
        <w:rPr>
          <w:rFonts w:ascii="Times New Roman" w:hAnsi="Times New Roman" w:cs="Times New Roman"/>
        </w:rPr>
        <w:t>predsednik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Komisije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hartije</w:t>
      </w:r>
      <w:r w:rsidR="005B173F" w:rsidRPr="00B72232">
        <w:rPr>
          <w:rFonts w:ascii="Times New Roman" w:hAnsi="Times New Roman" w:cs="Times New Roman"/>
        </w:rPr>
        <w:t xml:space="preserve"> </w:t>
      </w:r>
      <w:proofErr w:type="gramStart"/>
      <w:r w:rsidR="00DD165C">
        <w:rPr>
          <w:rFonts w:ascii="Times New Roman" w:hAnsi="Times New Roman" w:cs="Times New Roman"/>
        </w:rPr>
        <w:t>od</w:t>
      </w:r>
      <w:proofErr w:type="gramEnd"/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vrednosti</w:t>
      </w:r>
      <w:r w:rsidR="005B173F" w:rsidRPr="00B72232">
        <w:rPr>
          <w:rFonts w:ascii="Times New Roman" w:hAnsi="Times New Roman" w:cs="Times New Roman"/>
        </w:rPr>
        <w:t xml:space="preserve">, </w:t>
      </w:r>
      <w:r w:rsidR="00DD165C">
        <w:rPr>
          <w:rFonts w:ascii="Times New Roman" w:hAnsi="Times New Roman" w:cs="Times New Roman"/>
        </w:rPr>
        <w:t>objasnio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motive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koji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stajali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iza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izrade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samog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zakona</w:t>
      </w:r>
      <w:r w:rsidR="005B173F" w:rsidRPr="00B72232">
        <w:rPr>
          <w:rFonts w:ascii="Times New Roman" w:hAnsi="Times New Roman" w:cs="Times New Roman"/>
        </w:rPr>
        <w:t>.</w:t>
      </w:r>
      <w:r w:rsidR="005B173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On</w:t>
      </w:r>
      <w:r w:rsidR="005B173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5B173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naglasio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5B173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su</w:t>
      </w:r>
      <w:r w:rsidR="005B173F" w:rsidRPr="00B72232">
        <w:rPr>
          <w:rFonts w:ascii="Times New Roman" w:hAnsi="Times New Roman" w:cs="Times New Roman"/>
          <w:lang w:val="sr-Cyrl-RS"/>
        </w:rPr>
        <w:t xml:space="preserve"> 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</w:t>
      </w:r>
      <w:r w:rsidR="00DD165C">
        <w:rPr>
          <w:rFonts w:ascii="Times New Roman" w:hAnsi="Times New Roman" w:cs="Times New Roman"/>
        </w:rPr>
        <w:t>ve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institucije</w:t>
      </w:r>
      <w:r w:rsidR="005B173F" w:rsidRPr="00B72232">
        <w:rPr>
          <w:rFonts w:ascii="Times New Roman" w:hAnsi="Times New Roman" w:cs="Times New Roman"/>
        </w:rPr>
        <w:t xml:space="preserve">, </w:t>
      </w:r>
      <w:r w:rsidR="00DD165C">
        <w:rPr>
          <w:rFonts w:ascii="Times New Roman" w:hAnsi="Times New Roman" w:cs="Times New Roman"/>
        </w:rPr>
        <w:t>članice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radne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grupe</w:t>
      </w:r>
      <w:r w:rsidR="005B173F" w:rsidRPr="00B72232">
        <w:rPr>
          <w:rFonts w:ascii="Times New Roman" w:hAnsi="Times New Roman" w:cs="Times New Roman"/>
        </w:rPr>
        <w:t xml:space="preserve">, </w:t>
      </w:r>
      <w:r w:rsidR="00DD165C">
        <w:rPr>
          <w:rFonts w:ascii="Times New Roman" w:hAnsi="Times New Roman" w:cs="Times New Roman"/>
        </w:rPr>
        <w:t>koje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učestvovale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izradi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zakona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imale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cilj</w:t>
      </w:r>
      <w:r w:rsidR="005B173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zakonsko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rešenje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bi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Republiku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Srbiju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dovelo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red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zemalja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najsavremenijim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rešenjima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oblasti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digitalne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imovine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lidersko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mesto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ovoj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oblasti</w:t>
      </w:r>
      <w:r w:rsidR="005B173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</w:t>
      </w:r>
      <w:r w:rsidR="005B173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regionu</w:t>
      </w:r>
      <w:r w:rsidR="005B173F" w:rsidRPr="00B72232">
        <w:rPr>
          <w:rFonts w:ascii="Times New Roman" w:hAnsi="Times New Roman" w:cs="Times New Roman"/>
          <w:lang w:val="sr-Cyrl-RS"/>
        </w:rPr>
        <w:t>.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Sam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zakon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podeljen</w:t>
      </w:r>
      <w:r w:rsidR="005B173F" w:rsidRPr="00B72232">
        <w:rPr>
          <w:rFonts w:ascii="Times New Roman" w:hAnsi="Times New Roman" w:cs="Times New Roman"/>
        </w:rPr>
        <w:t xml:space="preserve"> </w:t>
      </w:r>
      <w:proofErr w:type="gramStart"/>
      <w:r w:rsidR="00DD165C">
        <w:rPr>
          <w:rFonts w:ascii="Times New Roman" w:hAnsi="Times New Roman" w:cs="Times New Roman"/>
        </w:rPr>
        <w:t>na</w:t>
      </w:r>
      <w:proofErr w:type="gramEnd"/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dva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dela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odnosu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institucije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će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imati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nadležnosti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primenu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određenih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delova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zakona</w:t>
      </w:r>
      <w:r w:rsidR="005B173F" w:rsidRPr="00B72232">
        <w:rPr>
          <w:rFonts w:ascii="Times New Roman" w:hAnsi="Times New Roman" w:cs="Times New Roman"/>
        </w:rPr>
        <w:t xml:space="preserve">. </w:t>
      </w:r>
      <w:r w:rsidR="00DD165C">
        <w:rPr>
          <w:rFonts w:ascii="Times New Roman" w:hAnsi="Times New Roman" w:cs="Times New Roman"/>
          <w:lang w:val="sr-Cyrl-RS"/>
        </w:rPr>
        <w:t>D</w:t>
      </w:r>
      <w:r w:rsidR="00DD165C">
        <w:rPr>
          <w:rFonts w:ascii="Times New Roman" w:hAnsi="Times New Roman" w:cs="Times New Roman"/>
        </w:rPr>
        <w:t>eo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zakona</w:t>
      </w:r>
      <w:r w:rsidR="005B173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</w:rPr>
        <w:t>koji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odnosi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digitaln</w:t>
      </w:r>
      <w:r w:rsidR="005B173F" w:rsidRPr="00B72232">
        <w:rPr>
          <w:rFonts w:ascii="Times New Roman" w:hAnsi="Times New Roman" w:cs="Times New Roman"/>
        </w:rPr>
        <w:t xml:space="preserve">e </w:t>
      </w:r>
      <w:r w:rsidR="00DD165C">
        <w:rPr>
          <w:rFonts w:ascii="Times New Roman" w:hAnsi="Times New Roman" w:cs="Times New Roman"/>
        </w:rPr>
        <w:t>tokene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digitalnu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imovinu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karakteristikama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finansijskih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instrumenata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poveren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Komisiji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hartije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od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vrednosti</w:t>
      </w:r>
      <w:r w:rsidR="00806776" w:rsidRPr="00B72232">
        <w:rPr>
          <w:rFonts w:ascii="Times New Roman" w:hAnsi="Times New Roman" w:cs="Times New Roman"/>
        </w:rPr>
        <w:t xml:space="preserve">. </w:t>
      </w:r>
      <w:r w:rsidR="00DD165C">
        <w:rPr>
          <w:rFonts w:ascii="Times New Roman" w:hAnsi="Times New Roman" w:cs="Times New Roman"/>
        </w:rPr>
        <w:t>Ovim</w:t>
      </w:r>
      <w:r w:rsidR="00806776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zakon</w:t>
      </w:r>
      <w:r w:rsidR="00DD165C">
        <w:rPr>
          <w:rFonts w:ascii="Times New Roman" w:hAnsi="Times New Roman" w:cs="Times New Roman"/>
          <w:lang w:val="sr-Cyrl-RS"/>
        </w:rPr>
        <w:t>om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</w:rPr>
        <w:t>pokušano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obezbede</w:t>
      </w:r>
      <w:r w:rsidR="005B173F" w:rsidRPr="00B72232">
        <w:rPr>
          <w:rFonts w:ascii="Times New Roman" w:hAnsi="Times New Roman" w:cs="Times New Roman"/>
        </w:rPr>
        <w:t xml:space="preserve"> </w:t>
      </w:r>
      <w:proofErr w:type="gramStart"/>
      <w:r w:rsidR="00DD165C">
        <w:rPr>
          <w:rFonts w:ascii="Times New Roman" w:hAnsi="Times New Roman" w:cs="Times New Roman"/>
        </w:rPr>
        <w:t>novi</w:t>
      </w:r>
      <w:proofErr w:type="gramEnd"/>
      <w:r w:rsidR="005B173F" w:rsidRPr="00B72232">
        <w:rPr>
          <w:rFonts w:ascii="Times New Roman" w:hAnsi="Times New Roman" w:cs="Times New Roman"/>
        </w:rPr>
        <w:t xml:space="preserve">, </w:t>
      </w:r>
      <w:r w:rsidR="00DD165C">
        <w:rPr>
          <w:rFonts w:ascii="Times New Roman" w:hAnsi="Times New Roman" w:cs="Times New Roman"/>
        </w:rPr>
        <w:t>inovativni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izvori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finansiranja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mala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srednja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preduzeća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kroz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korišćenje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investicionih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tokena</w:t>
      </w:r>
      <w:r w:rsidR="005B173F" w:rsidRPr="00B72232">
        <w:rPr>
          <w:rFonts w:ascii="Times New Roman" w:hAnsi="Times New Roman" w:cs="Times New Roman"/>
        </w:rPr>
        <w:t>.</w:t>
      </w:r>
      <w:r w:rsidR="00DF2DD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Predsednik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Komisije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rekao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</w:t>
      </w:r>
      <w:r w:rsidR="00DD165C">
        <w:rPr>
          <w:rFonts w:ascii="Times New Roman" w:hAnsi="Times New Roman" w:cs="Times New Roman"/>
        </w:rPr>
        <w:t>ostoje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različite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vrste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investicionih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tokena</w:t>
      </w:r>
      <w:r w:rsidR="005B173F" w:rsidRPr="00B72232">
        <w:rPr>
          <w:rFonts w:ascii="Times New Roman" w:hAnsi="Times New Roman" w:cs="Times New Roman"/>
        </w:rPr>
        <w:t xml:space="preserve">, </w:t>
      </w:r>
      <w:r w:rsidR="00DD165C">
        <w:rPr>
          <w:rFonts w:ascii="Times New Roman" w:hAnsi="Times New Roman" w:cs="Times New Roman"/>
        </w:rPr>
        <w:t>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najčešći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oni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koji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investitorima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omogućuju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pravo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određeno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potraživanje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prema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izdavaocu</w:t>
      </w:r>
      <w:r w:rsidR="005B173F" w:rsidRPr="00B72232">
        <w:rPr>
          <w:rFonts w:ascii="Times New Roman" w:hAnsi="Times New Roman" w:cs="Times New Roman"/>
        </w:rPr>
        <w:t xml:space="preserve"> – </w:t>
      </w:r>
      <w:r w:rsidR="00DD165C">
        <w:rPr>
          <w:rFonts w:ascii="Times New Roman" w:hAnsi="Times New Roman" w:cs="Times New Roman"/>
        </w:rPr>
        <w:t>malom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ili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srednjem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preduzeću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bi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inicijalno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izdalo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prodalo</w:t>
      </w:r>
      <w:r w:rsidR="00806776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te</w:t>
      </w:r>
      <w:r w:rsidR="00806776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tokene</w:t>
      </w:r>
      <w:r w:rsidR="00806776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investitorima</w:t>
      </w:r>
      <w:r w:rsidR="00806776" w:rsidRPr="00B72232">
        <w:rPr>
          <w:rFonts w:ascii="Times New Roman" w:hAnsi="Times New Roman" w:cs="Times New Roman"/>
        </w:rPr>
        <w:t>.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</w:t>
      </w:r>
      <w:r w:rsidR="00DD165C">
        <w:rPr>
          <w:rFonts w:ascii="Times New Roman" w:hAnsi="Times New Roman" w:cs="Times New Roman"/>
        </w:rPr>
        <w:t>akođe</w:t>
      </w:r>
      <w:r w:rsidR="0080677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istakao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da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je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omogućen</w:t>
      </w:r>
      <w:r w:rsidR="00DD165C">
        <w:rPr>
          <w:rFonts w:ascii="Times New Roman" w:hAnsi="Times New Roman" w:cs="Times New Roman"/>
          <w:lang w:val="sr-Cyrl-RS"/>
        </w:rPr>
        <w:t>o</w:t>
      </w:r>
      <w:r w:rsidR="00DF2DD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DF2DD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se</w:t>
      </w:r>
      <w:r w:rsidR="00DF2DD4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</w:rPr>
        <w:t>za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određenu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digitalnu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imovinu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koja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ima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sve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karakteristike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finansijskih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instrumenata</w:t>
      </w:r>
      <w:r w:rsidR="005B173F" w:rsidRPr="00B72232">
        <w:rPr>
          <w:rFonts w:ascii="Times New Roman" w:hAnsi="Times New Roman" w:cs="Times New Roman"/>
        </w:rPr>
        <w:t xml:space="preserve">, </w:t>
      </w:r>
      <w:r w:rsidR="00DD165C">
        <w:rPr>
          <w:rFonts w:ascii="Times New Roman" w:hAnsi="Times New Roman" w:cs="Times New Roman"/>
        </w:rPr>
        <w:t>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koja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bi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inače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iziskivala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primenu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Zakona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tržištu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kapitala</w:t>
      </w:r>
      <w:r w:rsidR="00DF2DD4" w:rsidRPr="00B72232">
        <w:rPr>
          <w:rFonts w:ascii="Times New Roman" w:hAnsi="Times New Roman" w:cs="Times New Roman"/>
        </w:rPr>
        <w:t xml:space="preserve">, </w:t>
      </w:r>
      <w:r w:rsidR="00DD165C">
        <w:rPr>
          <w:rFonts w:ascii="Times New Roman" w:hAnsi="Times New Roman" w:cs="Times New Roman"/>
        </w:rPr>
        <w:t>primen</w:t>
      </w:r>
      <w:r w:rsidR="00DD165C">
        <w:rPr>
          <w:rFonts w:ascii="Times New Roman" w:hAnsi="Times New Roman" w:cs="Times New Roman"/>
          <w:lang w:val="sr-Cyrl-RS"/>
        </w:rPr>
        <w:t>i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zakon</w:t>
      </w:r>
      <w:r w:rsidR="007D3E49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</w:t>
      </w:r>
      <w:r w:rsidR="007D3E49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digitalnoj</w:t>
      </w:r>
      <w:r w:rsidR="007D3E49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imovini</w:t>
      </w:r>
      <w:r w:rsidR="007D3E49" w:rsidRPr="00B72232">
        <w:rPr>
          <w:rFonts w:ascii="Times New Roman" w:hAnsi="Times New Roman" w:cs="Times New Roman"/>
        </w:rPr>
        <w:t xml:space="preserve">. </w:t>
      </w:r>
      <w:r w:rsidR="00DD165C">
        <w:rPr>
          <w:rFonts w:ascii="Times New Roman" w:hAnsi="Times New Roman" w:cs="Times New Roman"/>
          <w:lang w:val="sr-Cyrl-RS"/>
        </w:rPr>
        <w:t>U</w:t>
      </w:r>
      <w:r w:rsidR="00DD165C">
        <w:rPr>
          <w:rFonts w:ascii="Times New Roman" w:hAnsi="Times New Roman" w:cs="Times New Roman"/>
        </w:rPr>
        <w:t>koliko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dužnička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hartija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emituje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digitalnom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obliku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vrednosti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manjoj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od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tri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miliona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evra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roku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izdavanja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od</w:t>
      </w:r>
      <w:r w:rsidR="00DF2DD4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dvanest</w:t>
      </w:r>
      <w:r w:rsidR="00DF2DD4" w:rsidRPr="00B72232">
        <w:rPr>
          <w:rFonts w:ascii="Times New Roman" w:hAnsi="Times New Roman" w:cs="Times New Roman"/>
          <w:lang w:val="sr-Cyrl-RS"/>
        </w:rPr>
        <w:t xml:space="preserve"> 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meseci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takve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emisije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će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primenjivati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Zakon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digitalnoj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imovini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što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omogućava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daleko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jednostavniji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regulatorni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tretman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način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izdavanja</w:t>
      </w:r>
      <w:r w:rsidR="005B173F" w:rsidRPr="00B72232">
        <w:rPr>
          <w:rFonts w:ascii="Times New Roman" w:hAnsi="Times New Roman" w:cs="Times New Roman"/>
        </w:rPr>
        <w:t>.</w:t>
      </w:r>
      <w:r w:rsidR="00014AF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Ovim</w:t>
      </w:r>
      <w:r w:rsidR="00FE605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zakonom</w:t>
      </w:r>
      <w:r w:rsidR="00FE605F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014AF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</w:rPr>
        <w:t>omogućeno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digitalnom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imovinom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trguje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regulisanim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tržištima</w:t>
      </w:r>
      <w:r w:rsidR="005B173F" w:rsidRPr="00B72232">
        <w:rPr>
          <w:rFonts w:ascii="Times New Roman" w:hAnsi="Times New Roman" w:cs="Times New Roman"/>
        </w:rPr>
        <w:t xml:space="preserve">, </w:t>
      </w:r>
      <w:r w:rsidR="00DD165C">
        <w:rPr>
          <w:rFonts w:ascii="Times New Roman" w:hAnsi="Times New Roman" w:cs="Times New Roman"/>
        </w:rPr>
        <w:t>što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bi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trebalo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da</w:t>
      </w:r>
      <w:r w:rsidR="005B173F" w:rsidRPr="00B72232">
        <w:rPr>
          <w:rFonts w:ascii="Times New Roman" w:hAnsi="Times New Roman" w:cs="Times New Roman"/>
        </w:rPr>
        <w:t xml:space="preserve"> o</w:t>
      </w:r>
      <w:r w:rsidR="00DD165C">
        <w:rPr>
          <w:rFonts w:ascii="Times New Roman" w:hAnsi="Times New Roman" w:cs="Times New Roman"/>
        </w:rPr>
        <w:t>živi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trgovanje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Beogradskoj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berzi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da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podstakne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i</w:t>
      </w:r>
      <w:r w:rsidR="005B173F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neke</w:t>
      </w:r>
      <w:r w:rsidR="00014AF6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druge</w:t>
      </w:r>
      <w:r w:rsidR="00014AF6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subjekte</w:t>
      </w:r>
      <w:r w:rsidR="00014AF6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da</w:t>
      </w:r>
      <w:r w:rsidR="00014AF6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se</w:t>
      </w:r>
      <w:r w:rsidR="00014AF6" w:rsidRPr="00B72232">
        <w:rPr>
          <w:rFonts w:ascii="Times New Roman" w:hAnsi="Times New Roman" w:cs="Times New Roman"/>
        </w:rPr>
        <w:t xml:space="preserve"> </w:t>
      </w:r>
      <w:r w:rsidR="00DD165C">
        <w:rPr>
          <w:rFonts w:ascii="Times New Roman" w:hAnsi="Times New Roman" w:cs="Times New Roman"/>
        </w:rPr>
        <w:t>uključe</w:t>
      </w:r>
      <w:r w:rsidR="00014AF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</w:t>
      </w:r>
      <w:r w:rsidR="00014AF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taj</w:t>
      </w:r>
      <w:r w:rsidR="00014AF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proces</w:t>
      </w:r>
      <w:r w:rsidR="00014AF6" w:rsidRPr="00B72232">
        <w:rPr>
          <w:rFonts w:ascii="Times New Roman" w:hAnsi="Times New Roman" w:cs="Times New Roman"/>
          <w:lang w:val="sr-Cyrl-RS"/>
        </w:rPr>
        <w:t>.</w:t>
      </w:r>
      <w:r w:rsidR="005B173F" w:rsidRPr="00B72232">
        <w:rPr>
          <w:rFonts w:ascii="Times New Roman" w:hAnsi="Times New Roman" w:cs="Times New Roman"/>
        </w:rPr>
        <w:t xml:space="preserve">  </w:t>
      </w:r>
    </w:p>
    <w:p w:rsidR="006D6D87" w:rsidRPr="00B72232" w:rsidRDefault="005B173F" w:rsidP="00E73B01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B72232">
        <w:rPr>
          <w:rFonts w:ascii="Times New Roman" w:hAnsi="Times New Roman" w:cs="Times New Roman"/>
        </w:rPr>
        <w:t> </w:t>
      </w:r>
      <w:r w:rsidR="00DD165C">
        <w:rPr>
          <w:rFonts w:ascii="Times New Roman" w:hAnsi="Times New Roman" w:cs="Times New Roman"/>
          <w:lang w:val="sr-Cyrl-RS"/>
        </w:rPr>
        <w:t>Dejan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Dević</w:t>
      </w:r>
      <w:r w:rsidR="006D6D87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generalni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direktor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Direkcije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zakonodavstvo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pravne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poslove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Narodne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banke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Srbije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istakao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se</w:t>
      </w:r>
      <w:r w:rsidR="006D6D87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iz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ugla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Narodne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banke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Srbije</w:t>
      </w:r>
      <w:r w:rsidR="006D6D87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najvažnija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zakonska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rešenja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ovog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predloga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odnose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virtuelne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valute</w:t>
      </w:r>
      <w:r w:rsidR="00E73B01" w:rsidRPr="00B72232">
        <w:rPr>
          <w:rFonts w:ascii="Times New Roman" w:hAnsi="Times New Roman" w:cs="Times New Roman"/>
          <w:lang w:val="sr-Cyrl-RS"/>
        </w:rPr>
        <w:t xml:space="preserve">. </w:t>
      </w:r>
      <w:r w:rsidR="00DD165C">
        <w:rPr>
          <w:rFonts w:ascii="Times New Roman" w:hAnsi="Times New Roman" w:cs="Times New Roman"/>
          <w:lang w:val="sr-Cyrl-RS"/>
        </w:rPr>
        <w:t>Virtuelna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valuta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kao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zakonski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termin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prvi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put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pojavila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sprečavanju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pranja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novca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finansiranju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terorizma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koji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usvojen</w:t>
      </w:r>
      <w:r w:rsidR="00E73B01" w:rsidRPr="00B72232">
        <w:rPr>
          <w:rFonts w:ascii="Times New Roman" w:hAnsi="Times New Roman" w:cs="Times New Roman"/>
          <w:lang w:val="sr-Cyrl-RS"/>
        </w:rPr>
        <w:t xml:space="preserve"> 2017.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godine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to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delu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koji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odnosi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</w:t>
      </w:r>
      <w:r w:rsidR="00E73B01" w:rsidRPr="00B72232">
        <w:rPr>
          <w:rFonts w:ascii="Times New Roman" w:hAnsi="Times New Roman" w:cs="Times New Roman"/>
          <w:lang w:val="sr-Cyrl-RS"/>
        </w:rPr>
        <w:t xml:space="preserve">  </w:t>
      </w:r>
      <w:r w:rsidR="00DD165C">
        <w:rPr>
          <w:rFonts w:ascii="Times New Roman" w:hAnsi="Times New Roman" w:cs="Times New Roman"/>
          <w:lang w:val="sr-Cyrl-RS"/>
        </w:rPr>
        <w:t>borbu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protiv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pranja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novca</w:t>
      </w:r>
      <w:r w:rsidR="00E73B01" w:rsidRPr="00B72232">
        <w:rPr>
          <w:rFonts w:ascii="Times New Roman" w:hAnsi="Times New Roman" w:cs="Times New Roman"/>
          <w:lang w:val="sr-Cyrl-RS"/>
        </w:rPr>
        <w:t xml:space="preserve">. </w:t>
      </w:r>
      <w:r w:rsidR="00DD165C">
        <w:rPr>
          <w:rFonts w:ascii="Times New Roman" w:hAnsi="Times New Roman" w:cs="Times New Roman"/>
          <w:lang w:val="sr-Cyrl-RS"/>
        </w:rPr>
        <w:t>On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je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naglasio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virtuelana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valuta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nema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ravnopravni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tretman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sa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dinarom</w:t>
      </w:r>
      <w:r w:rsidR="00397127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da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ona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nije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zakonsko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sredstvo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plaćanja</w:t>
      </w:r>
      <w:r w:rsidR="006D6D87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da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njih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izdaje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Centralna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banka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niti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njih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garantuje</w:t>
      </w:r>
      <w:r w:rsidR="006D6D87" w:rsidRPr="00B72232">
        <w:rPr>
          <w:rFonts w:ascii="Times New Roman" w:hAnsi="Times New Roman" w:cs="Times New Roman"/>
          <w:lang w:val="sr-Cyrl-RS"/>
        </w:rPr>
        <w:t xml:space="preserve">. </w:t>
      </w:r>
      <w:r w:rsidR="00DD165C">
        <w:rPr>
          <w:rFonts w:ascii="Times New Roman" w:hAnsi="Times New Roman" w:cs="Times New Roman"/>
          <w:lang w:val="sr-Cyrl-RS"/>
        </w:rPr>
        <w:t>One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se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mogu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koristiti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kao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sredstvo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razmene</w:t>
      </w:r>
      <w:r w:rsidR="00397127" w:rsidRPr="00B72232">
        <w:rPr>
          <w:rFonts w:ascii="Times New Roman" w:hAnsi="Times New Roman" w:cs="Times New Roman"/>
          <w:lang w:val="sr-Cyrl-RS"/>
        </w:rPr>
        <w:t xml:space="preserve">, </w:t>
      </w:r>
      <w:r w:rsidR="00DD165C">
        <w:rPr>
          <w:rFonts w:ascii="Times New Roman" w:hAnsi="Times New Roman" w:cs="Times New Roman"/>
          <w:lang w:val="sr-Cyrl-RS"/>
        </w:rPr>
        <w:t>pod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odgovarajućim</w:t>
      </w:r>
      <w:r w:rsidR="006D6D8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uslovima</w:t>
      </w:r>
      <w:r w:rsidR="00397127" w:rsidRPr="00B72232">
        <w:rPr>
          <w:rFonts w:ascii="Times New Roman" w:hAnsi="Times New Roman" w:cs="Times New Roman"/>
          <w:lang w:val="sr-Cyrl-RS"/>
        </w:rPr>
        <w:t xml:space="preserve">. </w:t>
      </w:r>
      <w:r w:rsidR="00DD165C">
        <w:rPr>
          <w:rFonts w:ascii="Times New Roman" w:hAnsi="Times New Roman" w:cs="Times New Roman"/>
          <w:lang w:val="sr-Cyrl-RS"/>
        </w:rPr>
        <w:t>Ovim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zakonom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su</w:t>
      </w:r>
      <w:r w:rsidR="00014AF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takođe</w:t>
      </w:r>
      <w:r w:rsidR="00014AF6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predviđena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ograničenja</w:t>
      </w:r>
      <w:r w:rsidR="00397127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poslovanja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finansijskih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institucija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koje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pod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nadzorom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Narodne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banke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Srbije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to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znači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te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finansijske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institucije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ne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mogu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da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imaju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svom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potfoliju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virtuelne</w:t>
      </w:r>
      <w:r w:rsidR="00E73B01" w:rsidRPr="00B72232">
        <w:rPr>
          <w:rFonts w:ascii="Times New Roman" w:hAnsi="Times New Roman" w:cs="Times New Roman"/>
          <w:lang w:val="sr-Cyrl-RS"/>
        </w:rPr>
        <w:t xml:space="preserve"> </w:t>
      </w:r>
      <w:r w:rsidR="00DD165C">
        <w:rPr>
          <w:rFonts w:ascii="Times New Roman" w:hAnsi="Times New Roman" w:cs="Times New Roman"/>
          <w:lang w:val="sr-Cyrl-RS"/>
        </w:rPr>
        <w:t>valute</w:t>
      </w:r>
      <w:r w:rsidR="00E73B01" w:rsidRPr="00B72232">
        <w:rPr>
          <w:rFonts w:ascii="Times New Roman" w:hAnsi="Times New Roman" w:cs="Times New Roman"/>
          <w:lang w:val="sr-Cyrl-RS"/>
        </w:rPr>
        <w:t>.</w:t>
      </w:r>
    </w:p>
    <w:p w:rsidR="006D6D87" w:rsidRPr="00B72232" w:rsidRDefault="00DD165C" w:rsidP="000B2604">
      <w:pPr>
        <w:pStyle w:val="NoSpacing"/>
        <w:ind w:firstLine="720"/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sr-Cyrl-RS"/>
        </w:rPr>
        <w:t>Dejan</w:t>
      </w:r>
      <w:r w:rsidR="000B260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Dević</w:t>
      </w:r>
      <w:r w:rsidR="000B260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0B260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ukazao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0B260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0B2604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</w:t>
      </w:r>
      <w:r>
        <w:rPr>
          <w:rFonts w:ascii="Times New Roman" w:hAnsi="Times New Roman" w:cs="Times New Roman"/>
          <w:lang w:eastAsia="en-GB"/>
        </w:rPr>
        <w:t>onošenje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ovog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zakona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u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skladu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sa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preporukom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15 </w:t>
      </w:r>
      <w:r>
        <w:rPr>
          <w:rFonts w:ascii="Times New Roman" w:hAnsi="Times New Roman" w:cs="Times New Roman"/>
          <w:lang w:val="sr-Cyrl-RS" w:eastAsia="en-GB"/>
        </w:rPr>
        <w:t>FATF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standarda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koj</w:t>
      </w:r>
      <w:r>
        <w:rPr>
          <w:rFonts w:ascii="Times New Roman" w:hAnsi="Times New Roman" w:cs="Times New Roman"/>
          <w:lang w:val="sr-Cyrl-RS" w:eastAsia="en-GB"/>
        </w:rPr>
        <w:t>a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zahteva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licenciranje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ili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registraciju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lica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koja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pružaju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usluge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povezane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s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virtuelnom</w:t>
      </w:r>
      <w:r w:rsidR="000B2604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imovinom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a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čije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se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ocenjivanje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očekuje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sledeće</w:t>
      </w:r>
      <w:r w:rsidR="000B2604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godine</w:t>
      </w:r>
      <w:r w:rsidR="000B2604" w:rsidRPr="00B72232">
        <w:rPr>
          <w:rFonts w:ascii="Times New Roman" w:hAnsi="Times New Roman" w:cs="Times New Roman"/>
          <w:lang w:val="sr-Cyrl-RS" w:eastAsia="en-GB"/>
        </w:rPr>
        <w:t>.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Nadležnost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za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licenciranje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nadzor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lang w:eastAsia="en-GB"/>
        </w:rPr>
        <w:t>nad</w:t>
      </w:r>
      <w:proofErr w:type="gramEnd"/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poslovanjem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pružalaca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usluga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povezanih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s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digitalnom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imovinom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podeljena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je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između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Komisije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za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lastRenderedPageBreak/>
        <w:t>hartije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od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vrednosti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Narodne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banke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Srbije</w:t>
      </w:r>
      <w:r w:rsidR="006D6D87" w:rsidRPr="00B72232">
        <w:rPr>
          <w:rFonts w:ascii="Times New Roman" w:hAnsi="Times New Roman" w:cs="Times New Roman"/>
          <w:lang w:eastAsia="en-GB"/>
        </w:rPr>
        <w:t xml:space="preserve">.  </w:t>
      </w:r>
      <w:r>
        <w:rPr>
          <w:rFonts w:ascii="Times New Roman" w:hAnsi="Times New Roman" w:cs="Times New Roman"/>
          <w:lang w:val="sr-Cyrl-RS" w:eastAsia="en-GB"/>
        </w:rPr>
        <w:t>U</w:t>
      </w:r>
      <w:r w:rsidR="009E0361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cilju</w:t>
      </w:r>
      <w:r w:rsidR="009E0361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te</w:t>
      </w:r>
      <w:r w:rsidR="009E0361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saradnje</w:t>
      </w:r>
      <w:r w:rsidR="009E0361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biće</w:t>
      </w:r>
      <w:r w:rsidR="009E0361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napravljen</w:t>
      </w:r>
      <w:r w:rsidR="009E0361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veb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portal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za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komunikaciju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između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nadzornih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organa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pružalaca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usluga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povezanih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s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digitalnom</w:t>
      </w:r>
      <w:r w:rsidR="006D6D87" w:rsidRPr="00B72232">
        <w:rPr>
          <w:rFonts w:ascii="Times New Roman" w:hAnsi="Times New Roman" w:cs="Times New Roman"/>
          <w:lang w:eastAsia="en-GB"/>
        </w:rPr>
        <w:t xml:space="preserve"> </w:t>
      </w:r>
      <w:r>
        <w:rPr>
          <w:rFonts w:ascii="Times New Roman" w:hAnsi="Times New Roman" w:cs="Times New Roman"/>
          <w:lang w:eastAsia="en-GB"/>
        </w:rPr>
        <w:t>imovinom</w:t>
      </w:r>
      <w:r w:rsidR="006D6D87" w:rsidRPr="00B72232">
        <w:rPr>
          <w:rFonts w:ascii="Times New Roman" w:hAnsi="Times New Roman" w:cs="Times New Roman"/>
          <w:lang w:eastAsia="en-GB"/>
        </w:rPr>
        <w:t xml:space="preserve">. </w:t>
      </w:r>
    </w:p>
    <w:p w:rsidR="00E71A77" w:rsidRPr="00B72232" w:rsidRDefault="00DD165C" w:rsidP="000B260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 w:eastAsia="en-GB"/>
        </w:rPr>
        <w:t>U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diskusiji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su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učestvovali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članovi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Odbora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: </w:t>
      </w:r>
      <w:r>
        <w:rPr>
          <w:rFonts w:ascii="Times New Roman" w:hAnsi="Times New Roman" w:cs="Times New Roman"/>
          <w:lang w:val="sr-Cyrl-RS" w:eastAsia="en-GB"/>
        </w:rPr>
        <w:t>Goran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Kovačević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, </w:t>
      </w:r>
      <w:r>
        <w:rPr>
          <w:rFonts w:ascii="Times New Roman" w:hAnsi="Times New Roman" w:cs="Times New Roman"/>
          <w:lang w:val="sr-Cyrl-RS" w:eastAsia="en-GB"/>
        </w:rPr>
        <w:t>Milorad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Mijatović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i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Veroljub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Arsić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; </w:t>
      </w:r>
      <w:r>
        <w:rPr>
          <w:rFonts w:ascii="Times New Roman" w:hAnsi="Times New Roman" w:cs="Times New Roman"/>
          <w:lang w:val="sr-Cyrl-RS" w:eastAsia="en-GB"/>
        </w:rPr>
        <w:t>zamenik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člana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Odbora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Zoran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Tomić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, </w:t>
      </w:r>
      <w:r>
        <w:rPr>
          <w:rFonts w:ascii="Times New Roman" w:hAnsi="Times New Roman" w:cs="Times New Roman"/>
          <w:lang w:val="sr-Cyrl-RS" w:eastAsia="en-GB"/>
        </w:rPr>
        <w:t>narodni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poslanik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Jelena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Žarić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 </w:t>
      </w:r>
      <w:r>
        <w:rPr>
          <w:rFonts w:ascii="Times New Roman" w:hAnsi="Times New Roman" w:cs="Times New Roman"/>
          <w:lang w:val="sr-Cyrl-RS" w:eastAsia="en-GB"/>
        </w:rPr>
        <w:t>Kovačević</w:t>
      </w:r>
      <w:r w:rsidR="00121D55" w:rsidRPr="00B72232">
        <w:rPr>
          <w:rFonts w:ascii="Times New Roman" w:hAnsi="Times New Roman" w:cs="Times New Roman"/>
          <w:lang w:val="sr-Cyrl-RS" w:eastAsia="en-GB"/>
        </w:rPr>
        <w:t xml:space="preserve">, </w:t>
      </w:r>
      <w:r>
        <w:rPr>
          <w:rFonts w:ascii="Times New Roman" w:hAnsi="Times New Roman" w:cs="Times New Roman"/>
          <w:lang w:val="sr-Cyrl-RS"/>
        </w:rPr>
        <w:t>Saša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Dulić</w:t>
      </w:r>
      <w:r w:rsidR="00121D55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pomoćnik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Poreske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121D55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Sektor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informacione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komunikacione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tehnologije</w:t>
      </w:r>
      <w:r w:rsidR="00121D55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Žarko</w:t>
      </w:r>
      <w:r w:rsidR="00121D5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Malinović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Privredne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komore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4F0B6D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Milena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Amon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Darko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Gaković</w:t>
      </w:r>
      <w:r w:rsidR="008B11BD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predstavnici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udruženje</w:t>
      </w:r>
      <w:r w:rsidR="008B11BD" w:rsidRPr="00B72232">
        <w:rPr>
          <w:rFonts w:ascii="Times New Roman" w:hAnsi="Times New Roman" w:cs="Times New Roman"/>
          <w:lang w:val="sr-Cyrl-RS"/>
        </w:rPr>
        <w:t xml:space="preserve"> ,,</w:t>
      </w:r>
      <w:r>
        <w:rPr>
          <w:rFonts w:ascii="Times New Roman" w:hAnsi="Times New Roman" w:cs="Times New Roman"/>
          <w:lang w:val="sr-Cyrl-RS"/>
        </w:rPr>
        <w:t>Zaštitnik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preduzetnika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privrednika</w:t>
      </w:r>
      <w:r w:rsidR="004F0B6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4F0B6D" w:rsidRPr="00B72232">
        <w:rPr>
          <w:rFonts w:ascii="Times New Roman" w:hAnsi="Times New Roman" w:cs="Times New Roman"/>
        </w:rPr>
        <w:t>”</w:t>
      </w:r>
      <w:r w:rsidR="004F0B6D" w:rsidRPr="00B72232">
        <w:rPr>
          <w:rFonts w:ascii="Times New Roman" w:hAnsi="Times New Roman" w:cs="Times New Roman"/>
          <w:lang w:val="sr-Cyrl-RS"/>
        </w:rPr>
        <w:t>.</w:t>
      </w:r>
    </w:p>
    <w:p w:rsidR="006215DB" w:rsidRPr="00B72232" w:rsidRDefault="00DD165C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Zoran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Tomić</w:t>
      </w:r>
      <w:r w:rsidR="00060622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zamenik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060622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vezi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fiskalizaciji</w:t>
      </w:r>
      <w:r w:rsidR="00060622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postavio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06062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pitanje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kako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ovaj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tretira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servisere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fiskalnih</w:t>
      </w:r>
      <w:r w:rsidR="00DD58A2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kasa</w:t>
      </w:r>
      <w:r w:rsidR="008B11BD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Takođe</w:t>
      </w:r>
      <w:r w:rsidR="008B11BD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tražio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pojašnjenje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stava</w:t>
      </w:r>
      <w:r w:rsidR="008B11BD" w:rsidRPr="00B72232">
        <w:rPr>
          <w:rFonts w:ascii="Times New Roman" w:hAnsi="Times New Roman" w:cs="Times New Roman"/>
          <w:lang w:val="sr-Cyrl-RS"/>
        </w:rPr>
        <w:t xml:space="preserve"> 1.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stava</w:t>
      </w:r>
      <w:r w:rsidR="008B11BD" w:rsidRPr="00B72232">
        <w:rPr>
          <w:rFonts w:ascii="Times New Roman" w:hAnsi="Times New Roman" w:cs="Times New Roman"/>
          <w:lang w:val="sr-Cyrl-RS"/>
        </w:rPr>
        <w:t xml:space="preserve"> 2. </w:t>
      </w:r>
      <w:r>
        <w:rPr>
          <w:rFonts w:ascii="Times New Roman" w:hAnsi="Times New Roman" w:cs="Times New Roman"/>
          <w:lang w:val="sr-Cyrl-RS"/>
        </w:rPr>
        <w:t>člana</w:t>
      </w:r>
      <w:r w:rsidR="008B11BD" w:rsidRPr="00B72232">
        <w:rPr>
          <w:rFonts w:ascii="Times New Roman" w:hAnsi="Times New Roman" w:cs="Times New Roman"/>
          <w:lang w:val="sr-Cyrl-RS"/>
        </w:rPr>
        <w:t xml:space="preserve"> 55. </w:t>
      </w:r>
      <w:r>
        <w:rPr>
          <w:rFonts w:ascii="Times New Roman" w:hAnsi="Times New Roman" w:cs="Times New Roman"/>
          <w:lang w:val="sr-Cyrl-RS"/>
        </w:rPr>
        <w:t>Zakona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digitalizaciji</w:t>
      </w:r>
      <w:r w:rsidR="008B11BD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pošto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njegovom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mišljenju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stavovi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ovog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člana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suprotnosti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regulišu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pružanje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savetodavnih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usluga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kada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pitanju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digitalna</w:t>
      </w:r>
      <w:r w:rsidR="008B11B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imovina</w:t>
      </w:r>
      <w:r w:rsidR="008B11BD" w:rsidRPr="00B72232">
        <w:rPr>
          <w:rFonts w:ascii="Times New Roman" w:hAnsi="Times New Roman" w:cs="Times New Roman"/>
          <w:lang w:val="sr-Cyrl-RS"/>
        </w:rPr>
        <w:t>.</w:t>
      </w:r>
    </w:p>
    <w:p w:rsidR="0020788E" w:rsidRPr="00B72232" w:rsidRDefault="00DD165C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Član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Goran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Kovačević</w:t>
      </w:r>
      <w:r w:rsidR="006A2DE8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postavio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vezano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praktičnu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primenu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fiskalnog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uređaja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kako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izdati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račun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uslovima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nestanka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istovremeno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sklanjanje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papirnog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oblika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fiskalnog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računa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može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stvoriti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problem</w:t>
      </w:r>
      <w:r w:rsidR="006A2DE8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U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daljoj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diskusiji</w:t>
      </w:r>
      <w:r w:rsidR="006A2DE8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pohvalio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dobar</w:t>
      </w:r>
      <w:r w:rsidR="006A2DE8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doprineti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borbi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sive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ekonomije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neće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rešiti</w:t>
      </w:r>
      <w:r w:rsidR="006A2DE8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poreskim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inspektorima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olakšati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posao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bržeg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uvida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promet</w:t>
      </w:r>
      <w:r w:rsidR="006A2DE8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Zahvalio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Ministarstvu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finansija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prvi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put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teret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6A2DE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snose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mali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preduzetnici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mali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privrednici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</w:t>
      </w:r>
      <w:r w:rsidR="005F4DF5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Kada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pitanju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digitalnoj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imovini</w:t>
      </w:r>
      <w:r w:rsidR="005F4DF5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Goran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Kovačević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ovaj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verovatno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menjati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godinu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kako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budu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menjale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tehnologije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ali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naglasio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donošenje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ovakvih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posledica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digitalnih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promena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modernijeg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vođenja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države</w:t>
      </w:r>
      <w:r w:rsidR="005F4DF5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5F4DF5" w:rsidRPr="00B72232">
        <w:rPr>
          <w:rFonts w:ascii="Times New Roman" w:hAnsi="Times New Roman" w:cs="Times New Roman"/>
          <w:lang w:val="sr-Cyrl-RS"/>
        </w:rPr>
        <w:t>.</w:t>
      </w:r>
    </w:p>
    <w:p w:rsidR="006A2DE8" w:rsidRPr="00B72232" w:rsidRDefault="00DD165C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Jelena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Žarić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Kovačević</w:t>
      </w:r>
      <w:r w:rsidR="0020788E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narodni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ustavna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zakonodavstvo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podržala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donošenje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dva</w:t>
      </w:r>
      <w:r w:rsidR="0020788E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D31EAD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Posebno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pozdravila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pruženu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mogućnost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narodnim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poslanicima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civilnom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sektoru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preko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javnog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slušanja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upoznaju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predlozima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D31EAD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čuju</w:t>
      </w:r>
      <w:r w:rsidR="00D31EAD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korisne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informacije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stručna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mišljenja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objašnjenja</w:t>
      </w:r>
      <w:r w:rsidR="008113DF" w:rsidRPr="00B72232">
        <w:rPr>
          <w:rFonts w:ascii="Times New Roman" w:hAnsi="Times New Roman" w:cs="Times New Roman"/>
          <w:lang w:val="sr-Cyrl-RS"/>
        </w:rPr>
        <w:t>.</w:t>
      </w:r>
    </w:p>
    <w:p w:rsidR="00D31EAD" w:rsidRPr="00B72232" w:rsidRDefault="00DD165C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Milorad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Mijativić</w:t>
      </w:r>
      <w:r w:rsidR="00E858C8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postavio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dva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pitanja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vezana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fiskalizaciji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E858C8" w:rsidRPr="00B72232">
        <w:rPr>
          <w:rFonts w:ascii="Times New Roman" w:hAnsi="Times New Roman" w:cs="Times New Roman"/>
          <w:lang w:val="sr-Cyrl-RS"/>
        </w:rPr>
        <w:t xml:space="preserve">: </w:t>
      </w:r>
      <w:r>
        <w:rPr>
          <w:rFonts w:ascii="Times New Roman" w:hAnsi="Times New Roman" w:cs="Times New Roman"/>
          <w:lang w:val="sr-Cyrl-RS"/>
        </w:rPr>
        <w:t>koliko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učešće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države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pomoći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oko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kupovine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fiskalnih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kasa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5551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uraditi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zaštiti</w:t>
      </w:r>
      <w:r w:rsidR="00E858C8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malog</w:t>
      </w:r>
      <w:r w:rsidR="005551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privrednika</w:t>
      </w:r>
      <w:r w:rsidR="005551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5551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novom</w:t>
      </w:r>
      <w:r w:rsidR="005551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sistemu</w:t>
      </w:r>
      <w:r w:rsidR="005551F0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fikalizacije</w:t>
      </w:r>
      <w:r w:rsidR="005551F0" w:rsidRPr="00B72232">
        <w:rPr>
          <w:rFonts w:ascii="Times New Roman" w:hAnsi="Times New Roman" w:cs="Times New Roman"/>
          <w:lang w:val="sr-Cyrl-RS"/>
        </w:rPr>
        <w:t>.</w:t>
      </w:r>
    </w:p>
    <w:p w:rsidR="007F15A6" w:rsidRPr="00B72232" w:rsidRDefault="00DD165C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Milena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Amon</w:t>
      </w:r>
      <w:r w:rsidR="003A1367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predstavnik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udruženj</w:t>
      </w:r>
      <w:r w:rsidR="003A1367" w:rsidRPr="00B72232">
        <w:rPr>
          <w:rFonts w:ascii="Times New Roman" w:hAnsi="Times New Roman" w:cs="Times New Roman"/>
        </w:rPr>
        <w:t>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 w:rsidR="00511E59" w:rsidRPr="00B72232">
        <w:rPr>
          <w:rFonts w:ascii="Times New Roman" w:hAnsi="Times New Roman" w:cs="Times New Roman"/>
          <w:lang w:val="sr-Cyrl-RS"/>
        </w:rPr>
        <w:t>,,</w:t>
      </w:r>
      <w:r>
        <w:rPr>
          <w:rFonts w:ascii="Times New Roman" w:hAnsi="Times New Roman" w:cs="Times New Roman"/>
          <w:lang w:val="sr-Cyrl-RS"/>
        </w:rPr>
        <w:t>Zaštitnik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preduzetnika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privrednika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3A1367" w:rsidRPr="00B72232">
        <w:rPr>
          <w:rFonts w:ascii="Times New Roman" w:hAnsi="Times New Roman" w:cs="Times New Roman"/>
        </w:rPr>
        <w:t>”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istakla</w:t>
      </w:r>
      <w:r w:rsidR="00547CC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udruženje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dosta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primedbi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predlog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fiskalizaciji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tim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primedba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upoznato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Ministarstvo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finansija</w:t>
      </w:r>
      <w:r w:rsidR="003A1367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rekla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ovom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trenutku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zna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kojim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procentom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privrednici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učestvovati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postupku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3A1367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ovaj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ništa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suštinski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neće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promeniti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borbi</w:t>
      </w:r>
      <w:r w:rsidR="003A136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sive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ekonomije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niti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lica</w:t>
      </w:r>
      <w:r w:rsidR="008113DF" w:rsidRPr="00B72232">
        <w:rPr>
          <w:rFonts w:ascii="Times New Roman" w:hAnsi="Times New Roman" w:cs="Times New Roman"/>
          <w:lang w:val="sr-Cyrl-RS"/>
        </w:rPr>
        <w:t xml:space="preserve"> , </w:t>
      </w:r>
      <w:r>
        <w:rPr>
          <w:rFonts w:ascii="Times New Roman" w:hAnsi="Times New Roman" w:cs="Times New Roman"/>
          <w:lang w:val="sr-Cyrl-RS"/>
        </w:rPr>
        <w:t>koja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bave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nekim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poslom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izdaju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račune</w:t>
      </w:r>
      <w:r w:rsidR="008113DF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ovim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zakonom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naterati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račune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izdaju</w:t>
      </w:r>
      <w:r w:rsidR="008113DF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Ona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ukazala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raditi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svesti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privrednika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naročito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uspostavljanje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komunikacije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između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privrednika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poreskih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inspektora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njoj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trebaju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imaju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savetodavnu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ulogu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8113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represivnu</w:t>
      </w:r>
      <w:r w:rsidR="008113DF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Takođe</w:t>
      </w:r>
      <w:r w:rsidR="00511E5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predstavnik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udruženja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naknadno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postavila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kako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eliminiše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crno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tržište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nelojalnu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konkurenciju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odnosu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prethodni</w:t>
      </w:r>
      <w:r w:rsidR="00511E59" w:rsidRPr="00B72232">
        <w:rPr>
          <w:rFonts w:ascii="Times New Roman" w:hAnsi="Times New Roman" w:cs="Times New Roman"/>
          <w:lang w:val="sr-Cyrl-RS"/>
        </w:rPr>
        <w:t>.</w:t>
      </w:r>
    </w:p>
    <w:p w:rsidR="00B46539" w:rsidRPr="00B72232" w:rsidRDefault="00DD165C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Saša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Dulić</w:t>
      </w:r>
      <w:r w:rsidR="007F15A6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pomoćnik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Poreske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Sektora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informacione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komunikacione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tehnologije</w:t>
      </w:r>
      <w:r w:rsidR="007F15A6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osvrnuo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7F15A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tehnička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rešenja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predviđena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ovim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zakonom</w:t>
      </w:r>
      <w:r w:rsidR="00E24506" w:rsidRPr="00B7223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i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finasijske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troškove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koje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tehnička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rešenja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stvore</w:t>
      </w:r>
      <w:r w:rsidR="00E24506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Uporedivši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postojeći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budućim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sistemom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E24506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ovom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trenutku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svako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fiskalnu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kasu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troškove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operatera</w:t>
      </w:r>
      <w:r w:rsidR="00E24506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priključka</w:t>
      </w:r>
      <w:r w:rsidR="00E24506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fiskalnog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modula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mora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zameniti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kada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napuni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podacima</w:t>
      </w:r>
      <w:r w:rsidR="00E24506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troškove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godišnjeg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servisa</w:t>
      </w:r>
      <w:r w:rsidR="00E24506" w:rsidRPr="00B72232">
        <w:rPr>
          <w:rFonts w:ascii="Times New Roman" w:hAnsi="Times New Roman" w:cs="Times New Roman"/>
          <w:lang w:val="sr-Cyrl-RS"/>
        </w:rPr>
        <w:t>.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Novi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neće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imati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ovih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troškova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zamena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fiskalnog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modula</w:t>
      </w:r>
      <w:r w:rsidR="00D51723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dupla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traka</w:t>
      </w:r>
      <w:r w:rsidR="00D51723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godišnji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servis</w:t>
      </w:r>
      <w:r w:rsidR="00D51723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Privrednicima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imaju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više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fiskalnih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kasa</w:t>
      </w:r>
      <w:r w:rsidR="00D51723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kase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umrežene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jednim</w:t>
      </w:r>
      <w:r w:rsidR="00D51723" w:rsidRPr="00B72232">
        <w:rPr>
          <w:rFonts w:ascii="Times New Roman" w:hAnsi="Times New Roman" w:cs="Times New Roman"/>
          <w:lang w:val="sr-Cyrl-RS"/>
        </w:rPr>
        <w:t xml:space="preserve"> ,,</w:t>
      </w:r>
      <w:r>
        <w:rPr>
          <w:rFonts w:ascii="Times New Roman" w:hAnsi="Times New Roman" w:cs="Times New Roman"/>
          <w:lang w:val="sr-Cyrl-RS"/>
        </w:rPr>
        <w:t>izlaskom</w:t>
      </w:r>
      <w:r w:rsidR="00D51723" w:rsidRPr="00B72232">
        <w:rPr>
          <w:rFonts w:ascii="Times New Roman" w:hAnsi="Times New Roman" w:cs="Times New Roman"/>
          <w:lang w:val="sr-Cyrl-RS"/>
        </w:rPr>
        <w:t xml:space="preserve">,, </w:t>
      </w:r>
      <w:r>
        <w:rPr>
          <w:rFonts w:ascii="Times New Roman" w:hAnsi="Times New Roman" w:cs="Times New Roman"/>
          <w:lang w:val="sr-Cyrl-RS"/>
        </w:rPr>
        <w:t>na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internet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oni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šalju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podatke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fiskalne</w:t>
      </w:r>
      <w:r w:rsidR="00D51723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kase</w:t>
      </w:r>
      <w:r w:rsidR="00D51723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Ovakav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slanja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iziskuje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svaku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fiskalnu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kasu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posebno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trošak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vezan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transakciju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podataka</w:t>
      </w:r>
      <w:r w:rsidR="00B46539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Pomoćnik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direktora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ulaganje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tehnički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deo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neminovan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kroz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duži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eksploatacije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isplativ</w:t>
      </w:r>
      <w:r w:rsidR="00B46539" w:rsidRPr="00B72232">
        <w:rPr>
          <w:rFonts w:ascii="Times New Roman" w:hAnsi="Times New Roman" w:cs="Times New Roman"/>
          <w:lang w:val="sr-Cyrl-RS"/>
        </w:rPr>
        <w:t>.</w:t>
      </w:r>
    </w:p>
    <w:p w:rsidR="005551F0" w:rsidRPr="00B72232" w:rsidRDefault="00DD165C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Žarko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Malinović</w:t>
      </w:r>
      <w:r w:rsidR="00B4653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sekretar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Udruženja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trgovinu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Privrednoj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komori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B4653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naveo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dva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bitna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razloga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zbog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kojih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bilo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neophodno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menjati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ovaj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pomoći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borbi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sive</w:t>
      </w:r>
      <w:r w:rsidR="00B4653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ekonomije</w:t>
      </w:r>
      <w:r w:rsidR="00FA3041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Način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prikupljanja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podataka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dozvoljava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E24506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daje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suštini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robno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knjigovodstvo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jednom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serverskom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sistemu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pomoći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Privrednoj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komori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inicira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izmene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poreskih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propisa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niz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drugih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postupaka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sada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pokazali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loše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iziskivali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primer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obavezna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knjiga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evidencije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prometa</w:t>
      </w:r>
      <w:r w:rsidR="00FA3041" w:rsidRPr="00B72232">
        <w:rPr>
          <w:rFonts w:ascii="Times New Roman" w:hAnsi="Times New Roman" w:cs="Times New Roman"/>
          <w:lang w:val="sr-Cyrl-RS"/>
        </w:rPr>
        <w:t>.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Brza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razmena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podatka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uprave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drugih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institucija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kao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Sektor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tržišne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inspekcije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Ministarstva</w:t>
      </w:r>
      <w:r w:rsidR="00FA304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trgovine</w:t>
      </w:r>
      <w:r w:rsidR="00FC36DF" w:rsidRPr="00B72232">
        <w:rPr>
          <w:rFonts w:ascii="Times New Roman" w:hAnsi="Times New Roman" w:cs="Times New Roman"/>
          <w:lang w:val="sr-Cyrl-RS"/>
        </w:rPr>
        <w:t>,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omogućiće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tržišnom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inspektoru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terenu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manji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vremenski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period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utvrdi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poslovanje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malog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velikog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privrednika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zakonom</w:t>
      </w:r>
      <w:r w:rsidR="00C17249" w:rsidRPr="00B72232">
        <w:rPr>
          <w:rFonts w:ascii="Times New Roman" w:hAnsi="Times New Roman" w:cs="Times New Roman"/>
          <w:lang w:val="sr-Cyrl-RS"/>
        </w:rPr>
        <w:t xml:space="preserve">. </w:t>
      </w:r>
    </w:p>
    <w:p w:rsidR="00C17249" w:rsidRPr="00B72232" w:rsidRDefault="00DD165C" w:rsidP="008B11BD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Sekretar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napomenuo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Privredna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komora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insistirala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tome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rokovi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izradu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podzakonskih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akata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stupanje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zakona</w:t>
      </w:r>
      <w:r w:rsidR="00C17249" w:rsidRPr="00B7223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na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snagu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usklađeni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kako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imala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vremena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pripremi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promene</w:t>
      </w:r>
      <w:r w:rsidR="00C17249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Kada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pitanju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trošak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privredu</w:t>
      </w:r>
      <w:r w:rsidR="00C1724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Privredna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komora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uradila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</w:t>
      </w:r>
      <w:r w:rsidR="00C17249" w:rsidRPr="00B72232">
        <w:rPr>
          <w:rFonts w:ascii="Times New Roman" w:hAnsi="Times New Roman" w:cs="Times New Roman"/>
          <w:lang w:val="sr-Latn-RS"/>
        </w:rPr>
        <w:t>x</w:t>
      </w:r>
      <w:r w:rsidR="00C17249" w:rsidRPr="00B72232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Cyrl-RS"/>
        </w:rPr>
        <w:t>ante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analizu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novog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sistema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došla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zaključka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maksimalni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trošak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jednom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uređaju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može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biti</w:t>
      </w:r>
      <w:r w:rsidR="00FC36DF" w:rsidRPr="00B72232">
        <w:rPr>
          <w:rFonts w:ascii="Times New Roman" w:hAnsi="Times New Roman" w:cs="Times New Roman"/>
          <w:lang w:val="sr-Cyrl-RS"/>
        </w:rPr>
        <w:t xml:space="preserve"> 46 </w:t>
      </w:r>
      <w:r>
        <w:rPr>
          <w:rFonts w:ascii="Times New Roman" w:hAnsi="Times New Roman" w:cs="Times New Roman"/>
          <w:lang w:val="sr-Cyrl-RS"/>
        </w:rPr>
        <w:t>hiljada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dinara</w:t>
      </w:r>
      <w:r w:rsidR="00FC36DF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Analiza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pokazala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C36DF" w:rsidRPr="00B72232">
        <w:rPr>
          <w:rFonts w:ascii="Times New Roman" w:hAnsi="Times New Roman" w:cs="Times New Roman"/>
          <w:lang w:val="sr-Cyrl-RS"/>
        </w:rPr>
        <w:t xml:space="preserve"> 30% </w:t>
      </w:r>
      <w:r>
        <w:rPr>
          <w:rFonts w:ascii="Times New Roman" w:hAnsi="Times New Roman" w:cs="Times New Roman"/>
          <w:lang w:val="sr-Cyrl-RS"/>
        </w:rPr>
        <w:t>postojećih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uređaja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mora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zameniti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C36DF" w:rsidRPr="00B72232">
        <w:rPr>
          <w:rFonts w:ascii="Times New Roman" w:hAnsi="Times New Roman" w:cs="Times New Roman"/>
          <w:lang w:val="sr-Cyrl-RS"/>
        </w:rPr>
        <w:t xml:space="preserve"> 70% </w:t>
      </w:r>
      <w:r>
        <w:rPr>
          <w:rFonts w:ascii="Times New Roman" w:hAnsi="Times New Roman" w:cs="Times New Roman"/>
          <w:lang w:val="sr-Cyrl-RS"/>
        </w:rPr>
        <w:t>drugih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uređaja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prema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mišljenju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servisera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proizvođača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može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prilagoditi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novom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modelu</w:t>
      </w:r>
      <w:r w:rsidR="00FC36DF" w:rsidRPr="00B72232">
        <w:rPr>
          <w:rFonts w:ascii="Times New Roman" w:hAnsi="Times New Roman" w:cs="Times New Roman"/>
          <w:lang w:val="sr-Cyrl-RS"/>
        </w:rPr>
        <w:t>.</w:t>
      </w:r>
      <w:r w:rsidR="00C1724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Ono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posebno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istakao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zakonom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stvaraju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fer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tržišni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uslovi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prodaju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distribuciju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fiskalnih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uređaja</w:t>
      </w:r>
      <w:r w:rsidR="00FC36DF" w:rsidRPr="00B72232">
        <w:rPr>
          <w:rFonts w:ascii="Times New Roman" w:hAnsi="Times New Roman" w:cs="Times New Roman"/>
          <w:lang w:val="sr-Cyrl-RS"/>
        </w:rPr>
        <w:t>.</w:t>
      </w:r>
    </w:p>
    <w:p w:rsidR="00FC36DF" w:rsidRPr="00B72232" w:rsidRDefault="00DD165C" w:rsidP="008B11BD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Veroljub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Arsić</w:t>
      </w:r>
      <w:r w:rsidR="00FC36DF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član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FC36DF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ukazao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svaki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postupak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modernizacije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unapređenja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bilo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kog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poslovanja</w:t>
      </w:r>
      <w:r w:rsidR="002A19A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samo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2A19A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uvek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nailazi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određeni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otpor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nepoverenje</w:t>
      </w:r>
      <w:r w:rsidR="002A19A9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Podsetio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imala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već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nekoliko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postupaka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fiskalizacije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gde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preduzetnici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morali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sami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kupuju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fiskalne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kase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danas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budžetu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odvojila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ozbiljnu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količinu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novca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to</w:t>
      </w:r>
      <w:r w:rsidR="002A19A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pozitivno</w:t>
      </w:r>
      <w:r w:rsidR="002A19A9" w:rsidRPr="00B72232">
        <w:rPr>
          <w:rFonts w:ascii="Times New Roman" w:hAnsi="Times New Roman" w:cs="Times New Roman"/>
          <w:lang w:val="sr-Cyrl-RS"/>
        </w:rPr>
        <w:t>.</w:t>
      </w:r>
      <w:r w:rsidR="00547CC7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Takođe</w:t>
      </w:r>
      <w:r w:rsidR="00455481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naglasio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očekuje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posluju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skladu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zakonom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zaštiti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tako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što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preduzeti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mere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protiv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svih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onih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koji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bave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nekim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poslom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izmiruju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prema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državi</w:t>
      </w:r>
      <w:r w:rsidR="00455481" w:rsidRPr="00B72232">
        <w:rPr>
          <w:rFonts w:ascii="Times New Roman" w:hAnsi="Times New Roman" w:cs="Times New Roman"/>
          <w:lang w:val="sr-Cyrl-RS"/>
        </w:rPr>
        <w:t>.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Svako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želi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bavi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nekim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privatnim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poslom</w:t>
      </w:r>
      <w:r w:rsidR="00455481" w:rsidRPr="00B72232">
        <w:rPr>
          <w:rFonts w:ascii="Times New Roman" w:hAnsi="Times New Roman" w:cs="Times New Roman"/>
          <w:lang w:val="sr-Cyrl-RS"/>
        </w:rPr>
        <w:t xml:space="preserve"> (</w:t>
      </w:r>
      <w:r>
        <w:rPr>
          <w:rFonts w:ascii="Times New Roman" w:hAnsi="Times New Roman" w:cs="Times New Roman"/>
          <w:lang w:val="sr-Cyrl-RS"/>
        </w:rPr>
        <w:t>uključujući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jutjubere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influensere</w:t>
      </w:r>
      <w:r w:rsidR="00455481" w:rsidRPr="00B72232">
        <w:rPr>
          <w:rFonts w:ascii="Times New Roman" w:hAnsi="Times New Roman" w:cs="Times New Roman"/>
          <w:lang w:val="sr-Cyrl-RS"/>
        </w:rPr>
        <w:t xml:space="preserve">) </w:t>
      </w:r>
      <w:r>
        <w:rPr>
          <w:rFonts w:ascii="Times New Roman" w:hAnsi="Times New Roman" w:cs="Times New Roman"/>
          <w:lang w:val="sr-Cyrl-RS"/>
        </w:rPr>
        <w:t>mora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455481" w:rsidRPr="00B7223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shvati</w:t>
      </w:r>
      <w:r w:rsidR="00455481" w:rsidRPr="00B72232">
        <w:rPr>
          <w:rFonts w:ascii="Times New Roman" w:hAnsi="Times New Roman" w:cs="Times New Roman"/>
          <w:lang w:val="sr-Cyrl-RS"/>
        </w:rPr>
        <w:t xml:space="preserve"> , </w:t>
      </w:r>
      <w:r>
        <w:rPr>
          <w:rFonts w:ascii="Times New Roman" w:hAnsi="Times New Roman" w:cs="Times New Roman"/>
          <w:lang w:val="sr-Cyrl-RS"/>
        </w:rPr>
        <w:t>da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ako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želi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posluje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zarađuje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novac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zakonima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Republike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Srbije</w:t>
      </w:r>
      <w:r w:rsidR="00455481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mora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izvršava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obaveze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prema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Republici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Srbiji</w:t>
      </w:r>
      <w:r w:rsidR="00455481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Veroljub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Arsić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daljem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izlaganju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rekao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ovaj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propis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pojednostaviti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obračuna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poreza</w:t>
      </w:r>
      <w:r w:rsidR="00511E5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prikazivanje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poreza</w:t>
      </w:r>
      <w:r w:rsidR="00511E5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izvršavanje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poreskih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obaveza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smanjiti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troškove</w:t>
      </w:r>
      <w:r w:rsidR="00511E59" w:rsidRPr="00B72232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Privreda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511E59" w:rsidRPr="00B72232">
        <w:rPr>
          <w:rFonts w:ascii="Times New Roman" w:hAnsi="Times New Roman" w:cs="Times New Roman"/>
          <w:lang w:val="sr-Cyrl-RS"/>
        </w:rPr>
        <w:t xml:space="preserve"> ,</w:t>
      </w:r>
      <w:r>
        <w:rPr>
          <w:rFonts w:ascii="Times New Roman" w:hAnsi="Times New Roman" w:cs="Times New Roman"/>
          <w:lang w:val="sr-Cyrl-RS"/>
        </w:rPr>
        <w:t>sa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strane</w:t>
      </w:r>
      <w:r w:rsidR="00511E59" w:rsidRPr="00B72232">
        <w:rPr>
          <w:rFonts w:ascii="Times New Roman" w:hAnsi="Times New Roman" w:cs="Times New Roman"/>
          <w:lang w:val="sr-Cyrl-RS"/>
        </w:rPr>
        <w:t>,</w:t>
      </w:r>
      <w:r w:rsidR="00455481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smanjiti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angažovanost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svojih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resursa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dok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će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država</w:t>
      </w:r>
      <w:r w:rsidR="00511E59" w:rsidRPr="00B72232">
        <w:rPr>
          <w:rFonts w:ascii="Times New Roman" w:hAnsi="Times New Roman" w:cs="Times New Roman"/>
          <w:lang w:val="sr-Cyrl-RS"/>
        </w:rPr>
        <w:t xml:space="preserve"> ,</w:t>
      </w:r>
      <w:r>
        <w:rPr>
          <w:rFonts w:ascii="Times New Roman" w:hAnsi="Times New Roman" w:cs="Times New Roman"/>
          <w:lang w:val="sr-Cyrl-RS"/>
        </w:rPr>
        <w:t>sa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druge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strane</w:t>
      </w:r>
      <w:r w:rsidR="00511E59" w:rsidRPr="00B7223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na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lakši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način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voditi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svoje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evidencije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intervenisati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ako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tim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ima</w:t>
      </w:r>
      <w:r w:rsidR="00511E59" w:rsidRPr="00B7223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potrebe</w:t>
      </w:r>
      <w:r w:rsidR="00511E59" w:rsidRPr="00B72232">
        <w:rPr>
          <w:rFonts w:ascii="Times New Roman" w:hAnsi="Times New Roman" w:cs="Times New Roman"/>
          <w:lang w:val="sr-Cyrl-RS"/>
        </w:rPr>
        <w:t>.</w:t>
      </w:r>
    </w:p>
    <w:p w:rsidR="001E0F58" w:rsidRPr="00B72232" w:rsidRDefault="00DD165C" w:rsidP="001E0F5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>
        <w:rPr>
          <w:sz w:val="22"/>
          <w:szCs w:val="22"/>
          <w:lang w:val="sr-Cyrl-RS"/>
        </w:rPr>
        <w:t>Darko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Gaković</w:t>
      </w:r>
      <w:r w:rsidR="0043378B" w:rsidRPr="00B7223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predstavnik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udruženj</w:t>
      </w:r>
      <w:r w:rsidR="0043378B" w:rsidRPr="00B72232">
        <w:rPr>
          <w:sz w:val="22"/>
          <w:szCs w:val="22"/>
        </w:rPr>
        <w:t>a</w:t>
      </w:r>
      <w:r w:rsidR="0043378B" w:rsidRPr="00B72232">
        <w:rPr>
          <w:sz w:val="22"/>
          <w:szCs w:val="22"/>
          <w:lang w:val="sr-Cyrl-RS"/>
        </w:rPr>
        <w:t xml:space="preserve"> ,,</w:t>
      </w:r>
      <w:r>
        <w:rPr>
          <w:sz w:val="22"/>
          <w:szCs w:val="22"/>
          <w:lang w:val="sr-Cyrl-RS"/>
        </w:rPr>
        <w:t>Zaštitnik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preduzetnika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privrednika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43378B" w:rsidRPr="00B72232">
        <w:rPr>
          <w:sz w:val="22"/>
          <w:szCs w:val="22"/>
        </w:rPr>
        <w:t>”,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smatra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novi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nedorečen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odnosu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postojeći</w:t>
      </w:r>
      <w:r w:rsidR="0043378B" w:rsidRPr="00B72232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prilagoditi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delu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odnosi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unapređenje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tehnologije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kao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treba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precizirati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troškove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nabavke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fiskalne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kase</w:t>
      </w:r>
      <w:r w:rsidR="0043378B" w:rsidRPr="00B72232">
        <w:rPr>
          <w:sz w:val="22"/>
          <w:szCs w:val="22"/>
          <w:lang w:val="sr-Cyrl-RS"/>
        </w:rPr>
        <w:t xml:space="preserve">. </w:t>
      </w:r>
      <w:r>
        <w:rPr>
          <w:sz w:val="22"/>
          <w:szCs w:val="22"/>
          <w:lang w:val="sr-Cyrl-RS"/>
        </w:rPr>
        <w:t>Predstavnik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udruženja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tražio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pojašnjenje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članova</w:t>
      </w:r>
      <w:r w:rsidR="0043378B" w:rsidRPr="00B72232">
        <w:rPr>
          <w:sz w:val="22"/>
          <w:szCs w:val="22"/>
          <w:lang w:val="sr-Cyrl-RS"/>
        </w:rPr>
        <w:t xml:space="preserve"> 5. (</w:t>
      </w:r>
      <w:r>
        <w:rPr>
          <w:sz w:val="22"/>
          <w:szCs w:val="22"/>
          <w:lang w:val="sr-Cyrl-RS"/>
        </w:rPr>
        <w:t>fiskalni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račun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primljeni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avans</w:t>
      </w:r>
      <w:r w:rsidR="0043378B" w:rsidRPr="00B72232">
        <w:rPr>
          <w:sz w:val="22"/>
          <w:szCs w:val="22"/>
          <w:lang w:val="sr-Cyrl-RS"/>
        </w:rPr>
        <w:t>), 12. (</w:t>
      </w:r>
      <w:r>
        <w:rPr>
          <w:sz w:val="22"/>
          <w:szCs w:val="22"/>
          <w:lang w:val="sr-Cyrl-RS"/>
        </w:rPr>
        <w:t>period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zabrana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vršenja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delatnosti</w:t>
      </w:r>
      <w:r w:rsidR="0043378B" w:rsidRPr="00B72232">
        <w:rPr>
          <w:sz w:val="22"/>
          <w:szCs w:val="22"/>
          <w:lang w:val="sr-Cyrl-RS"/>
        </w:rPr>
        <w:t>), 14.</w:t>
      </w:r>
      <w:r w:rsidR="001E0F58" w:rsidRPr="00B72232">
        <w:rPr>
          <w:sz w:val="22"/>
          <w:szCs w:val="22"/>
          <w:lang w:val="sr-Cyrl-RS"/>
        </w:rPr>
        <w:t xml:space="preserve"> </w:t>
      </w:r>
      <w:r w:rsidR="0043378B" w:rsidRPr="00B72232">
        <w:rPr>
          <w:sz w:val="22"/>
          <w:szCs w:val="22"/>
          <w:lang w:val="sr-Cyrl-RS"/>
        </w:rPr>
        <w:t>(</w:t>
      </w:r>
      <w:r>
        <w:rPr>
          <w:sz w:val="22"/>
          <w:szCs w:val="22"/>
          <w:lang w:val="sr-Cyrl-RS"/>
        </w:rPr>
        <w:t>pravila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izdavanje</w:t>
      </w:r>
      <w:r w:rsidR="0043378B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Rešenja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kojim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se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nalaže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obvezniku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fiskalizacije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ukloni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utvrđene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povrede</w:t>
      </w:r>
      <w:r w:rsidR="001E0F58" w:rsidRPr="00B72232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1E0F58" w:rsidRPr="00B72232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i</w:t>
      </w:r>
      <w:r w:rsidR="001E0F58" w:rsidRPr="00B72232">
        <w:rPr>
          <w:sz w:val="22"/>
          <w:szCs w:val="22"/>
          <w:lang w:val="sr-Cyrl-RS"/>
        </w:rPr>
        <w:t xml:space="preserve"> 15.</w:t>
      </w:r>
      <w:r w:rsidR="001E0F58" w:rsidRPr="00B72232">
        <w:rPr>
          <w:rFonts w:eastAsiaTheme="minorHAnsi"/>
          <w:sz w:val="22"/>
          <w:szCs w:val="22"/>
          <w:lang w:val="en-US" w:eastAsia="en-US"/>
        </w:rPr>
        <w:t xml:space="preserve"> 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>(</w:t>
      </w:r>
      <w:r>
        <w:rPr>
          <w:rFonts w:eastAsiaTheme="minorHAnsi"/>
          <w:sz w:val="22"/>
          <w:szCs w:val="22"/>
          <w:lang w:val="sr-Cyrl-RS" w:eastAsia="en-US"/>
        </w:rPr>
        <w:t>kaznene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odredbe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 xml:space="preserve">) </w:t>
      </w:r>
      <w:r>
        <w:rPr>
          <w:rFonts w:eastAsiaTheme="minorHAnsi"/>
          <w:sz w:val="22"/>
          <w:szCs w:val="22"/>
          <w:lang w:val="sr-Cyrl-RS" w:eastAsia="en-US"/>
        </w:rPr>
        <w:t>Predloga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zakona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o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fiskalizaciji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>.</w:t>
      </w:r>
    </w:p>
    <w:p w:rsidR="00573331" w:rsidRPr="00B72232" w:rsidRDefault="00573331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U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vezi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sa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postavljenim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pitanjima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koja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se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odnose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na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Predlog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zakona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o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fiskalizaciji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Predlog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zakona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o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digitalnoj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imovini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predstavnici</w:t>
      </w:r>
      <w:r w:rsidR="001E0F58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Ministarstva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finansija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Slavica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Savičić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Dragan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Demirović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Marko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Janković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, </w:t>
      </w:r>
      <w:r w:rsidR="00DD165C">
        <w:rPr>
          <w:rFonts w:eastAsiaTheme="minorHAnsi"/>
          <w:sz w:val="22"/>
          <w:szCs w:val="22"/>
          <w:lang w:val="sr-Cyrl-RS" w:eastAsia="en-US"/>
        </w:rPr>
        <w:t>predsednik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Komisije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za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hartije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od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vrednosti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 </w:t>
      </w:r>
      <w:r w:rsidR="00DD165C">
        <w:rPr>
          <w:rFonts w:eastAsiaTheme="minorHAnsi"/>
          <w:sz w:val="22"/>
          <w:szCs w:val="22"/>
          <w:lang w:val="sr-Cyrl-RS" w:eastAsia="en-US"/>
        </w:rPr>
        <w:t>su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dodatno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obrazložili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objasnili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nedoumice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predloženih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zakonskih</w:t>
      </w: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 w:rsidR="00DD165C">
        <w:rPr>
          <w:rFonts w:eastAsiaTheme="minorHAnsi"/>
          <w:sz w:val="22"/>
          <w:szCs w:val="22"/>
          <w:lang w:val="sr-Cyrl-RS" w:eastAsia="en-US"/>
        </w:rPr>
        <w:t>rešenja</w:t>
      </w:r>
      <w:r w:rsidRPr="00B72232">
        <w:rPr>
          <w:rFonts w:eastAsiaTheme="minorHAnsi"/>
          <w:sz w:val="22"/>
          <w:szCs w:val="22"/>
          <w:lang w:val="sr-Cyrl-RS" w:eastAsia="en-US"/>
        </w:rPr>
        <w:t>.</w:t>
      </w:r>
    </w:p>
    <w:p w:rsidR="00915599" w:rsidRDefault="00DD165C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>
        <w:rPr>
          <w:rFonts w:eastAsiaTheme="minorHAnsi"/>
          <w:sz w:val="22"/>
          <w:szCs w:val="22"/>
          <w:lang w:val="sr-Cyrl-RS" w:eastAsia="en-US"/>
        </w:rPr>
        <w:t>Predsednik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Odbora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Aleksandra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Tomić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se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zahvalila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svim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učesnicima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i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ukazala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da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je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javno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slušanje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pomoglo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članovima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Odbora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za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finasije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, </w:t>
      </w:r>
      <w:r>
        <w:rPr>
          <w:rFonts w:eastAsiaTheme="minorHAnsi"/>
          <w:sz w:val="22"/>
          <w:szCs w:val="22"/>
          <w:lang w:val="sr-Cyrl-RS" w:eastAsia="en-US"/>
        </w:rPr>
        <w:t>republički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budžet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i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kontrolu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trošenja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javnih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sredstava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da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se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upozanaju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materijom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koju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propisuju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ova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dva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predloga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zakona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. </w:t>
      </w:r>
      <w:r>
        <w:rPr>
          <w:rFonts w:eastAsiaTheme="minorHAnsi"/>
          <w:sz w:val="22"/>
          <w:szCs w:val="22"/>
          <w:lang w:val="sr-Cyrl-RS" w:eastAsia="en-US"/>
        </w:rPr>
        <w:t>Istakla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je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da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je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Odbor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otvoren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da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čuje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mišljenja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i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predstavnika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civilnog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društva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koje</w:t>
      </w:r>
      <w:r w:rsidR="006355BB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može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doprineti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donošenju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kvalitetnijih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rešenja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u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nekom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od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sledećim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predloga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zakona</w:t>
      </w:r>
      <w:r w:rsidR="00B72232" w:rsidRPr="00B72232">
        <w:rPr>
          <w:rFonts w:eastAsiaTheme="minorHAnsi"/>
          <w:sz w:val="22"/>
          <w:szCs w:val="22"/>
          <w:lang w:val="sr-Cyrl-RS" w:eastAsia="en-US"/>
        </w:rPr>
        <w:t>.</w:t>
      </w:r>
      <w:r w:rsidR="00915599"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</w:p>
    <w:p w:rsidR="008A7966" w:rsidRDefault="008A7966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</w:p>
    <w:p w:rsidR="008A7966" w:rsidRPr="00B72232" w:rsidRDefault="00DD165C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>
        <w:rPr>
          <w:rFonts w:eastAsiaTheme="minorHAnsi"/>
          <w:sz w:val="22"/>
          <w:szCs w:val="22"/>
          <w:lang w:val="sr-Cyrl-RS" w:eastAsia="en-US"/>
        </w:rPr>
        <w:t>Sastavni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deo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Informacije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čine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stenografske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beleške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, </w:t>
      </w:r>
      <w:r>
        <w:rPr>
          <w:rFonts w:eastAsiaTheme="minorHAnsi"/>
          <w:sz w:val="22"/>
          <w:szCs w:val="22"/>
          <w:lang w:val="sr-Cyrl-RS" w:eastAsia="en-US"/>
        </w:rPr>
        <w:t>sačinjene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na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osnovu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tonskog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snimka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javnog</w:t>
      </w:r>
      <w:r w:rsidR="008A7966">
        <w:rPr>
          <w:rFonts w:eastAsiaTheme="minorHAnsi"/>
          <w:sz w:val="22"/>
          <w:szCs w:val="22"/>
          <w:lang w:val="sr-Cyrl-RS" w:eastAsia="en-US"/>
        </w:rPr>
        <w:t xml:space="preserve"> </w:t>
      </w:r>
      <w:r>
        <w:rPr>
          <w:rFonts w:eastAsiaTheme="minorHAnsi"/>
          <w:sz w:val="22"/>
          <w:szCs w:val="22"/>
          <w:lang w:val="sr-Cyrl-RS" w:eastAsia="en-US"/>
        </w:rPr>
        <w:t>slušanja</w:t>
      </w:r>
      <w:r w:rsidR="008A7966">
        <w:rPr>
          <w:rFonts w:eastAsiaTheme="minorHAnsi"/>
          <w:sz w:val="22"/>
          <w:szCs w:val="22"/>
          <w:lang w:val="sr-Cyrl-RS" w:eastAsia="en-US"/>
        </w:rPr>
        <w:t>.</w:t>
      </w:r>
    </w:p>
    <w:p w:rsidR="001E0F58" w:rsidRPr="00B72232" w:rsidRDefault="00573331" w:rsidP="0057333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2"/>
          <w:szCs w:val="22"/>
          <w:lang w:val="sr-Cyrl-RS" w:eastAsia="en-US"/>
        </w:rPr>
      </w:pPr>
      <w:r w:rsidRPr="00B72232">
        <w:rPr>
          <w:rFonts w:eastAsiaTheme="minorHAnsi"/>
          <w:sz w:val="22"/>
          <w:szCs w:val="22"/>
          <w:lang w:val="sr-Cyrl-RS" w:eastAsia="en-US"/>
        </w:rPr>
        <w:t xml:space="preserve"> </w:t>
      </w:r>
    </w:p>
    <w:sectPr w:rsidR="001E0F58" w:rsidRPr="00B72232" w:rsidSect="00587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DD8" w:rsidRDefault="00B04DD8" w:rsidP="00DD165C">
      <w:r>
        <w:separator/>
      </w:r>
    </w:p>
  </w:endnote>
  <w:endnote w:type="continuationSeparator" w:id="0">
    <w:p w:rsidR="00B04DD8" w:rsidRDefault="00B04DD8" w:rsidP="00DD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5C" w:rsidRDefault="00DD1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5C" w:rsidRDefault="00DD1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5C" w:rsidRDefault="00DD1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DD8" w:rsidRDefault="00B04DD8" w:rsidP="00DD165C">
      <w:r>
        <w:separator/>
      </w:r>
    </w:p>
  </w:footnote>
  <w:footnote w:type="continuationSeparator" w:id="0">
    <w:p w:rsidR="00B04DD8" w:rsidRDefault="00B04DD8" w:rsidP="00DD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5C" w:rsidRDefault="00DD1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5C" w:rsidRDefault="00DD1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5C" w:rsidRDefault="00DD16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0D"/>
    <w:rsid w:val="00014AF6"/>
    <w:rsid w:val="00060622"/>
    <w:rsid w:val="0007047E"/>
    <w:rsid w:val="000732E4"/>
    <w:rsid w:val="000B2604"/>
    <w:rsid w:val="00121D55"/>
    <w:rsid w:val="001E0F58"/>
    <w:rsid w:val="0020788E"/>
    <w:rsid w:val="00254C03"/>
    <w:rsid w:val="00256AE6"/>
    <w:rsid w:val="002A19A9"/>
    <w:rsid w:val="00313DDD"/>
    <w:rsid w:val="00386A32"/>
    <w:rsid w:val="00397127"/>
    <w:rsid w:val="003A1367"/>
    <w:rsid w:val="003D3A3A"/>
    <w:rsid w:val="00425B7C"/>
    <w:rsid w:val="0043378B"/>
    <w:rsid w:val="00455481"/>
    <w:rsid w:val="004E358F"/>
    <w:rsid w:val="004F0B6D"/>
    <w:rsid w:val="00511E59"/>
    <w:rsid w:val="00525B2E"/>
    <w:rsid w:val="00547CC7"/>
    <w:rsid w:val="005551F0"/>
    <w:rsid w:val="005713C5"/>
    <w:rsid w:val="00573331"/>
    <w:rsid w:val="00587C53"/>
    <w:rsid w:val="00593903"/>
    <w:rsid w:val="005A1D8E"/>
    <w:rsid w:val="005B173F"/>
    <w:rsid w:val="005F4DF5"/>
    <w:rsid w:val="006149F0"/>
    <w:rsid w:val="006215DB"/>
    <w:rsid w:val="006355BB"/>
    <w:rsid w:val="00695DB6"/>
    <w:rsid w:val="006A2DE8"/>
    <w:rsid w:val="006D6D87"/>
    <w:rsid w:val="007123E3"/>
    <w:rsid w:val="007D3E49"/>
    <w:rsid w:val="007D5723"/>
    <w:rsid w:val="007F15A6"/>
    <w:rsid w:val="00806776"/>
    <w:rsid w:val="008113DF"/>
    <w:rsid w:val="00841E62"/>
    <w:rsid w:val="008A7966"/>
    <w:rsid w:val="008B11BD"/>
    <w:rsid w:val="00915599"/>
    <w:rsid w:val="009B744A"/>
    <w:rsid w:val="009D380D"/>
    <w:rsid w:val="009E0361"/>
    <w:rsid w:val="00AF38CF"/>
    <w:rsid w:val="00B04DD8"/>
    <w:rsid w:val="00B46539"/>
    <w:rsid w:val="00B72232"/>
    <w:rsid w:val="00C038DC"/>
    <w:rsid w:val="00C05D68"/>
    <w:rsid w:val="00C17249"/>
    <w:rsid w:val="00C74869"/>
    <w:rsid w:val="00CD646E"/>
    <w:rsid w:val="00CF1E77"/>
    <w:rsid w:val="00D31EAD"/>
    <w:rsid w:val="00D51723"/>
    <w:rsid w:val="00D7388D"/>
    <w:rsid w:val="00DD165C"/>
    <w:rsid w:val="00DD58A2"/>
    <w:rsid w:val="00DF2DD4"/>
    <w:rsid w:val="00E24506"/>
    <w:rsid w:val="00E24580"/>
    <w:rsid w:val="00E42E67"/>
    <w:rsid w:val="00E71A77"/>
    <w:rsid w:val="00E73B01"/>
    <w:rsid w:val="00E84A65"/>
    <w:rsid w:val="00E858C8"/>
    <w:rsid w:val="00E96756"/>
    <w:rsid w:val="00F32A86"/>
    <w:rsid w:val="00F549F4"/>
    <w:rsid w:val="00F63741"/>
    <w:rsid w:val="00F82481"/>
    <w:rsid w:val="00FA3041"/>
    <w:rsid w:val="00FC36DF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FA68D9-D43D-4332-AA6F-F739CDE4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80D"/>
    <w:pPr>
      <w:spacing w:after="0" w:line="240" w:lineRule="auto"/>
    </w:pPr>
  </w:style>
  <w:style w:type="character" w:customStyle="1" w:styleId="lat">
    <w:name w:val="lat"/>
    <w:basedOn w:val="DefaultParagraphFont"/>
    <w:rsid w:val="00F8248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1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65C"/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D1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65C"/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Sandra Stankovic</cp:lastModifiedBy>
  <cp:revision>13</cp:revision>
  <dcterms:created xsi:type="dcterms:W3CDTF">2020-12-24T06:55:00Z</dcterms:created>
  <dcterms:modified xsi:type="dcterms:W3CDTF">2021-02-25T07:56:00Z</dcterms:modified>
</cp:coreProperties>
</file>